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0677C6">
        <w:rPr>
          <w:rFonts w:ascii="Times New Roman" w:hAnsi="Times New Roman"/>
          <w:b/>
          <w:sz w:val="28"/>
        </w:rPr>
        <w:t xml:space="preserve"> 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8A07D7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«</w:t>
      </w:r>
      <w:r w:rsidR="00461713">
        <w:rPr>
          <w:rFonts w:ascii="Times New Roman" w:hAnsi="Times New Roman"/>
          <w:b/>
          <w:sz w:val="28"/>
        </w:rPr>
        <w:t>Организация</w:t>
      </w:r>
      <w:r w:rsidR="008A07D7">
        <w:rPr>
          <w:rFonts w:ascii="Times New Roman" w:hAnsi="Times New Roman"/>
          <w:b/>
          <w:sz w:val="28"/>
        </w:rPr>
        <w:t xml:space="preserve"> и выполнение работ по монтажу</w:t>
      </w:r>
      <w:r w:rsidR="000677C6">
        <w:rPr>
          <w:rFonts w:ascii="Times New Roman" w:hAnsi="Times New Roman"/>
          <w:b/>
          <w:sz w:val="28"/>
        </w:rPr>
        <w:t xml:space="preserve"> и </w:t>
      </w:r>
      <w:r w:rsidR="00461713">
        <w:rPr>
          <w:rFonts w:ascii="Times New Roman" w:hAnsi="Times New Roman"/>
          <w:b/>
          <w:sz w:val="28"/>
        </w:rPr>
        <w:t>наладке</w:t>
      </w:r>
      <w:r w:rsidR="008A07D7">
        <w:rPr>
          <w:rFonts w:ascii="Times New Roman" w:hAnsi="Times New Roman"/>
          <w:b/>
          <w:sz w:val="28"/>
        </w:rPr>
        <w:t xml:space="preserve"> электрических сетей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440501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39293C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F3678D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0677C6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8A07D7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3711E"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</w:t>
            </w:r>
            <w:r w:rsidR="00461713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монтажу</w:t>
            </w:r>
            <w:r w:rsidR="008A07D7">
              <w:rPr>
                <w:rFonts w:ascii="Times New Roman" w:hAnsi="Times New Roman"/>
                <w:b/>
                <w:bCs/>
                <w:sz w:val="24"/>
                <w:szCs w:val="18"/>
              </w:rPr>
              <w:t>,</w:t>
            </w:r>
            <w:r w:rsidR="00461713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наладке </w:t>
            </w:r>
            <w:r w:rsidR="008A07D7">
              <w:rPr>
                <w:rFonts w:ascii="Times New Roman" w:hAnsi="Times New Roman"/>
                <w:b/>
                <w:bCs/>
                <w:sz w:val="24"/>
                <w:szCs w:val="18"/>
              </w:rPr>
              <w:t>и эксплуатации электрических сетей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F45030" w:rsidRPr="00F3678D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0677C6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23669B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</w:t>
            </w:r>
            <w:r w:rsidR="00461713" w:rsidRPr="00F3678D">
              <w:rPr>
                <w:rFonts w:ascii="Times New Roman" w:hAnsi="Times New Roman"/>
                <w:sz w:val="24"/>
                <w:szCs w:val="24"/>
              </w:rPr>
              <w:t>монтажу</w:t>
            </w:r>
            <w:r w:rsidR="0023669B">
              <w:rPr>
                <w:rFonts w:ascii="Times New Roman" w:hAnsi="Times New Roman"/>
                <w:sz w:val="24"/>
                <w:szCs w:val="24"/>
              </w:rPr>
              <w:t>, наладке и эксплуатации электрических сетей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0677C6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0677C6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0677C6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0677C6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0677C6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3521CB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0677C6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F3678D" w:rsidRDefault="00F45030" w:rsidP="00DE5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</w:t>
            </w:r>
            <w:r w:rsidR="00543275">
              <w:rPr>
                <w:rFonts w:ascii="Times New Roman" w:hAnsi="Times New Roman"/>
                <w:sz w:val="24"/>
                <w:szCs w:val="24"/>
              </w:rPr>
              <w:t>енный с профессиональными компетенциями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F3678D" w:rsidRPr="00F3678D">
              <w:rPr>
                <w:rFonts w:ascii="Times New Roman" w:hAnsi="Times New Roman"/>
                <w:sz w:val="24"/>
                <w:szCs w:val="24"/>
              </w:rPr>
              <w:t xml:space="preserve">производить монтаж </w:t>
            </w:r>
            <w:r w:rsidR="0023669B">
              <w:rPr>
                <w:rFonts w:ascii="Times New Roman" w:hAnsi="Times New Roman"/>
                <w:sz w:val="24"/>
                <w:szCs w:val="24"/>
              </w:rPr>
              <w:t>воздушных и кабельных линий с соблюдением технологической последовательности</w:t>
            </w:r>
            <w:r w:rsidR="00F3678D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="00543275">
              <w:rPr>
                <w:rFonts w:ascii="Times New Roman" w:hAnsi="Times New Roman"/>
                <w:sz w:val="24"/>
                <w:szCs w:val="24"/>
              </w:rPr>
              <w:t>,</w:t>
            </w:r>
            <w:r w:rsidR="00543275"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</w:t>
            </w:r>
            <w:r w:rsidR="00543275">
              <w:rPr>
                <w:rFonts w:ascii="Times New Roman" w:hAnsi="Times New Roman"/>
                <w:sz w:val="24"/>
                <w:szCs w:val="24"/>
              </w:rPr>
              <w:t>наладку и испытания устройств воздушных и кабельных линий</w:t>
            </w:r>
            <w:r w:rsidR="00543275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71F2" w:rsidRDefault="0093711E" w:rsidP="00543275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</w:t>
            </w:r>
            <w:r w:rsidR="00F3678D" w:rsidRPr="00F3678D">
              <w:rPr>
                <w:rFonts w:ascii="Times New Roman" w:hAnsi="Times New Roman"/>
                <w:noProof/>
                <w:sz w:val="24"/>
                <w:szCs w:val="24"/>
              </w:rPr>
              <w:t>монтажа</w:t>
            </w:r>
            <w:r w:rsidR="000677C6">
              <w:rPr>
                <w:rFonts w:ascii="Times New Roman" w:hAnsi="Times New Roman"/>
                <w:noProof/>
                <w:sz w:val="24"/>
                <w:szCs w:val="24"/>
              </w:rPr>
              <w:t xml:space="preserve"> и </w:t>
            </w:r>
            <w:r w:rsidR="00F3678D" w:rsidRPr="00F3678D">
              <w:rPr>
                <w:rFonts w:ascii="Times New Roman" w:hAnsi="Times New Roman"/>
                <w:noProof/>
                <w:sz w:val="24"/>
                <w:szCs w:val="24"/>
              </w:rPr>
              <w:t>наладки</w:t>
            </w:r>
            <w:r w:rsidR="0023669B">
              <w:rPr>
                <w:rFonts w:ascii="Times New Roman" w:hAnsi="Times New Roman"/>
                <w:noProof/>
                <w:sz w:val="24"/>
                <w:szCs w:val="24"/>
              </w:rPr>
              <w:t xml:space="preserve"> электрических сетей</w:t>
            </w:r>
            <w:r w:rsidR="003A6C03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3A6C03" w:rsidRPr="003706F0" w:rsidRDefault="003A6C03" w:rsidP="003A6C0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«Участвовать в проектировании электрических сетей»:</w:t>
            </w:r>
          </w:p>
          <w:p w:rsidR="003A6C03" w:rsidRPr="003706F0" w:rsidRDefault="003A6C03" w:rsidP="003A6C03">
            <w:pPr>
              <w:pStyle w:val="a5"/>
              <w:numPr>
                <w:ilvl w:val="1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Участие в проектировании электрических сетей.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0677C6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3521CB" w:rsidRPr="003706F0" w:rsidRDefault="003521CB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sz w:val="24"/>
              </w:rPr>
              <w:t>Составление спецификации материалов на монтаж кабельной и воздушной линий электропередачи,</w:t>
            </w:r>
          </w:p>
          <w:p w:rsidR="003521CB" w:rsidRPr="003706F0" w:rsidRDefault="003521CB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sz w:val="24"/>
              </w:rPr>
              <w:t>Проведение комплектации материалов для выполнения электромонтажных работ в соответствии со спецификацией,</w:t>
            </w:r>
          </w:p>
          <w:p w:rsidR="003521CB" w:rsidRPr="003706F0" w:rsidRDefault="003521CB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</w:rPr>
              <w:t>Выполнение приемки строительной части под монтаж кабельной и воздушной линий электропередачи,</w:t>
            </w:r>
          </w:p>
          <w:p w:rsidR="003521CB" w:rsidRPr="003706F0" w:rsidRDefault="003521CB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</w:rPr>
              <w:t xml:space="preserve">Выполнение разработки технологических карт на монтаж кабельной и воздушной линий </w:t>
            </w:r>
            <w:r w:rsidRPr="003706F0">
              <w:rPr>
                <w:rFonts w:ascii="Times New Roman" w:hAnsi="Times New Roman"/>
                <w:color w:val="000000"/>
                <w:sz w:val="24"/>
              </w:rPr>
              <w:lastRenderedPageBreak/>
              <w:t>электропередачи,</w:t>
            </w:r>
          </w:p>
          <w:p w:rsidR="003521CB" w:rsidRDefault="003521CB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Составление программ испытаний и наладки отдельных устройств кабельной и воздушной линии электропередачи, а также программ опробования кабельной и воздушной линий электропередачи после испытаний и наладки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3521CB" w:rsidRDefault="003521CB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</w:rPr>
              <w:t>Выполнение оформления протоколов по результатам испытаний и наладки кабельной и воздушной линий электропередачи,</w:t>
            </w:r>
          </w:p>
          <w:p w:rsidR="003521CB" w:rsidRPr="003521CB" w:rsidRDefault="003239BB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>Выполнение в соответствии с требованиями охраны труда работ по монтажу кабельной и воздушной линий электропередачи в строгой технологической последовательности,</w:t>
            </w:r>
          </w:p>
          <w:p w:rsidR="003521CB" w:rsidRPr="003521CB" w:rsidRDefault="003239BB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испытанию и наладке устройств кабельной линии электропередачи</w:t>
            </w:r>
            <w:r w:rsidR="000677C6" w:rsidRPr="003521C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521CB" w:rsidRPr="003521CB" w:rsidRDefault="003239BB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>Выполнение опробования кабельной линии электропередачи после ее монтажа и наладки</w:t>
            </w:r>
            <w:r w:rsidR="000677C6" w:rsidRPr="003521C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521CB" w:rsidRPr="003521CB" w:rsidRDefault="003239BB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испытанию и наладке устройств воздушной линии электропередачи</w:t>
            </w:r>
            <w:r w:rsidR="000677C6" w:rsidRPr="003521C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9256E" w:rsidRPr="003521CB" w:rsidRDefault="000677C6" w:rsidP="00352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="003239BB" w:rsidRPr="003521CB">
              <w:rPr>
                <w:rFonts w:ascii="Times New Roman" w:hAnsi="Times New Roman"/>
                <w:bCs/>
                <w:sz w:val="24"/>
                <w:szCs w:val="24"/>
              </w:rPr>
              <w:t xml:space="preserve"> опробования воздушной линии электропередачи после ее монтажа и наладки</w:t>
            </w:r>
            <w:r w:rsidR="0059256E" w:rsidRPr="003521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45030" w:rsidRPr="00F3678D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0677C6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7C6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F3678D" w:rsidRDefault="00F45030" w:rsidP="000677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0677C6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233F63" w:rsidRPr="00AE0E52" w:rsidTr="00233F63">
        <w:tc>
          <w:tcPr>
            <w:tcW w:w="4077" w:type="dxa"/>
          </w:tcPr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34202B">
              <w:rPr>
                <w:rFonts w:ascii="Times New Roman" w:hAnsi="Times New Roman"/>
                <w:sz w:val="24"/>
                <w:szCs w:val="18"/>
              </w:rPr>
              <w:t>Рабочая программа производственной практики</w:t>
            </w:r>
            <w:r w:rsidR="000677C6"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34202B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34202B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233F63" w:rsidRPr="0034202B" w:rsidRDefault="0034202B" w:rsidP="00233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34202B">
              <w:rPr>
                <w:rFonts w:ascii="Times New Roman" w:hAnsi="Times New Roman"/>
                <w:b/>
                <w:sz w:val="24"/>
                <w:szCs w:val="18"/>
              </w:rPr>
              <w:t xml:space="preserve">ПМ.03 </w:t>
            </w:r>
            <w:r w:rsidRPr="0034202B">
              <w:rPr>
                <w:rFonts w:ascii="Times New Roman" w:hAnsi="Times New Roman"/>
                <w:b/>
                <w:bCs/>
                <w:sz w:val="24"/>
                <w:szCs w:val="18"/>
              </w:rPr>
              <w:t>«Организация и выполнение работ по монтажу, наладке и эксплуатации электрических сетей»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34202B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34202B" w:rsidRDefault="0034202B" w:rsidP="00233F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34202B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72</w:t>
            </w:r>
            <w:r w:rsidR="00233F63" w:rsidRPr="0034202B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Pr="0034202B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233F63" w:rsidRPr="0034202B" w:rsidRDefault="00233F63" w:rsidP="00233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33F63" w:rsidRPr="00122CCE" w:rsidRDefault="00233F63" w:rsidP="00233F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A519D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34202B" w:rsidRPr="003706F0">
              <w:rPr>
                <w:rFonts w:ascii="Times New Roman" w:hAnsi="Times New Roman"/>
                <w:sz w:val="24"/>
                <w:szCs w:val="24"/>
              </w:rPr>
              <w:t>ПМ.03 «Организация и выполнение работ по монтажу, наладке и эксплуатации электрических сетей»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заочной формы обучения установленных результатов обучения.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</w:t>
            </w:r>
            <w:r w:rsidR="008A519D">
              <w:rPr>
                <w:rFonts w:ascii="Times New Roman" w:hAnsi="Times New Roman"/>
                <w:sz w:val="24"/>
                <w:szCs w:val="24"/>
              </w:rPr>
              <w:t xml:space="preserve">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8A519D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</w:t>
            </w:r>
            <w:r w:rsidR="008A519D">
              <w:rPr>
                <w:rFonts w:ascii="Times New Roman" w:hAnsi="Times New Roman"/>
                <w:sz w:val="24"/>
                <w:szCs w:val="24"/>
              </w:rPr>
              <w:t xml:space="preserve">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Производственная практика </w:t>
            </w:r>
            <w:r w:rsidR="008A519D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 w:rsidR="008A519D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 w:rsidR="003521CB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233F63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A519D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543275" w:rsidRPr="00F3678D" w:rsidRDefault="00543275" w:rsidP="0054327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опыт, соотнес</w:t>
            </w:r>
            <w:r>
              <w:rPr>
                <w:rFonts w:ascii="Times New Roman" w:hAnsi="Times New Roman"/>
                <w:sz w:val="24"/>
                <w:szCs w:val="24"/>
              </w:rPr>
              <w:t>енный с профессиональными компетенциями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производить монтаж </w:t>
            </w:r>
            <w:r>
              <w:rPr>
                <w:rFonts w:ascii="Times New Roman" w:hAnsi="Times New Roman"/>
                <w:sz w:val="24"/>
                <w:szCs w:val="24"/>
              </w:rPr>
              <w:t>воздушных и кабельных линий с соблюдением технологической последовательности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наладку и испытания устройств воздушных и кабельных линий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4202B" w:rsidRDefault="00543275" w:rsidP="00543275">
            <w:pPr>
              <w:pStyle w:val="a5"/>
              <w:numPr>
                <w:ilvl w:val="1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75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монтажа</w:t>
            </w:r>
            <w:r w:rsidR="008A519D"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="003A6C03">
              <w:rPr>
                <w:rFonts w:ascii="Times New Roman" w:hAnsi="Times New Roman"/>
                <w:noProof/>
                <w:sz w:val="24"/>
                <w:szCs w:val="24"/>
              </w:rPr>
              <w:t xml:space="preserve"> наладки электрических сетей,</w:t>
            </w:r>
          </w:p>
          <w:p w:rsidR="003A6C03" w:rsidRPr="003706F0" w:rsidRDefault="003A6C03" w:rsidP="003A6C0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«Участвовать в проектировании электрических сетей»:</w:t>
            </w:r>
          </w:p>
          <w:p w:rsidR="003A6C03" w:rsidRPr="003706F0" w:rsidRDefault="003A6C03" w:rsidP="003A6C03">
            <w:pPr>
              <w:pStyle w:val="a5"/>
              <w:numPr>
                <w:ilvl w:val="1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Участие в проектировании электрических сетей.</w:t>
            </w:r>
          </w:p>
          <w:p w:rsidR="0034202B" w:rsidRDefault="0034202B" w:rsidP="003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A519D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3521CB" w:rsidRPr="003706F0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sz w:val="24"/>
              </w:rPr>
              <w:t>Составление спецификации материалов на монтаж кабельной и воздушной линий электропередачи,</w:t>
            </w:r>
          </w:p>
          <w:p w:rsidR="003521CB" w:rsidRPr="003706F0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sz w:val="24"/>
              </w:rPr>
              <w:t>Проведение комплектации материалов для выполнения электромонтажных работ в соответствии со спецификацией,</w:t>
            </w:r>
          </w:p>
          <w:p w:rsidR="003521CB" w:rsidRPr="003706F0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</w:rPr>
              <w:t>Выполнение приемки строительной части под монтаж кабельной и воздушной линий электропередачи,</w:t>
            </w:r>
          </w:p>
          <w:p w:rsidR="003521CB" w:rsidRPr="003706F0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</w:rPr>
              <w:t>Выполнение разработки технологических карт на монтаж кабельной и воздушной линий электропередачи,</w:t>
            </w:r>
          </w:p>
          <w:p w:rsidR="003521CB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Составление программ испытаний и наладки отдельных устройств кабельной и воздушной линии электропередачи, а также программ опробования кабельной и воздушной линий электропередачи после испытаний и наладки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3521CB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</w:rPr>
              <w:t>Выполнение оформления протоколов по результатам испытаний и наладки кабельной и воздушной линий электропередачи,</w:t>
            </w:r>
          </w:p>
          <w:p w:rsidR="003521CB" w:rsidRPr="003521CB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>Выполнение в соответствии с требованиями охраны труда работ по монтажу кабельной и воздушной линий электропередачи в строгой технологической последовательности,</w:t>
            </w:r>
          </w:p>
          <w:p w:rsidR="003521CB" w:rsidRPr="003521CB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испытанию и наладке устройств кабельной линии электропередачи,</w:t>
            </w:r>
          </w:p>
          <w:p w:rsidR="003521CB" w:rsidRPr="003521CB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>Выполнение опробования кабельной линии электропередачи после ее монтажа и наладки,</w:t>
            </w:r>
          </w:p>
          <w:p w:rsidR="003521CB" w:rsidRPr="003521CB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испытанию и наладке устройств воздушной линии электропередачи,</w:t>
            </w:r>
          </w:p>
          <w:p w:rsidR="003521CB" w:rsidRPr="003521CB" w:rsidRDefault="003521CB" w:rsidP="003521C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521CB">
              <w:rPr>
                <w:rFonts w:ascii="Times New Roman" w:hAnsi="Times New Roman"/>
                <w:bCs/>
                <w:sz w:val="24"/>
                <w:szCs w:val="24"/>
              </w:rPr>
              <w:t>Выполнение опробования воздушной линии электропередачи после ее монтажа и наладки.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 w:rsidR="008A519D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233F63" w:rsidRPr="005D4418" w:rsidRDefault="00233F63" w:rsidP="008A5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8A519D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F2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DA3E8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ED198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9661F5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3A2F5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C9206B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C9D4315"/>
    <w:multiLevelType w:val="multilevel"/>
    <w:tmpl w:val="260AAD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E1049D1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25D47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C04EA7"/>
    <w:multiLevelType w:val="multilevel"/>
    <w:tmpl w:val="CF5C79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6FF248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A7E25AF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492F41"/>
    <w:multiLevelType w:val="multilevel"/>
    <w:tmpl w:val="6CEE8150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58C4E26"/>
    <w:multiLevelType w:val="multilevel"/>
    <w:tmpl w:val="02B052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A1393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B711279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BF612DE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49297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7512C6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9"/>
  </w:num>
  <w:num w:numId="5">
    <w:abstractNumId w:val="5"/>
  </w:num>
  <w:num w:numId="6">
    <w:abstractNumId w:val="11"/>
  </w:num>
  <w:num w:numId="7">
    <w:abstractNumId w:val="21"/>
  </w:num>
  <w:num w:numId="8">
    <w:abstractNumId w:val="8"/>
  </w:num>
  <w:num w:numId="9">
    <w:abstractNumId w:val="15"/>
  </w:num>
  <w:num w:numId="10">
    <w:abstractNumId w:val="18"/>
  </w:num>
  <w:num w:numId="11">
    <w:abstractNumId w:val="1"/>
  </w:num>
  <w:num w:numId="12">
    <w:abstractNumId w:val="0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13"/>
  </w:num>
  <w:num w:numId="20">
    <w:abstractNumId w:val="12"/>
  </w:num>
  <w:num w:numId="21">
    <w:abstractNumId w:val="3"/>
  </w:num>
  <w:num w:numId="2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677C6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0F5902"/>
    <w:rsid w:val="0010299E"/>
    <w:rsid w:val="00117E6F"/>
    <w:rsid w:val="001229A3"/>
    <w:rsid w:val="00122CCE"/>
    <w:rsid w:val="00156E7B"/>
    <w:rsid w:val="00165CC1"/>
    <w:rsid w:val="001826A1"/>
    <w:rsid w:val="00182875"/>
    <w:rsid w:val="00182E1F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63"/>
    <w:rsid w:val="00233F87"/>
    <w:rsid w:val="0023669B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055B8"/>
    <w:rsid w:val="00310C0B"/>
    <w:rsid w:val="003235F4"/>
    <w:rsid w:val="003239BB"/>
    <w:rsid w:val="00335DD6"/>
    <w:rsid w:val="00336819"/>
    <w:rsid w:val="00336C3C"/>
    <w:rsid w:val="0034202B"/>
    <w:rsid w:val="00351CF7"/>
    <w:rsid w:val="003521CB"/>
    <w:rsid w:val="00360B22"/>
    <w:rsid w:val="003706F0"/>
    <w:rsid w:val="0039293C"/>
    <w:rsid w:val="003A39D8"/>
    <w:rsid w:val="003A6C03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0501"/>
    <w:rsid w:val="00445D4A"/>
    <w:rsid w:val="00453E01"/>
    <w:rsid w:val="00461713"/>
    <w:rsid w:val="004625B9"/>
    <w:rsid w:val="004764BF"/>
    <w:rsid w:val="004813B5"/>
    <w:rsid w:val="004874EE"/>
    <w:rsid w:val="00490530"/>
    <w:rsid w:val="00492107"/>
    <w:rsid w:val="004A474A"/>
    <w:rsid w:val="004B2492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275"/>
    <w:rsid w:val="005433DB"/>
    <w:rsid w:val="0057318E"/>
    <w:rsid w:val="0059256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07D7"/>
    <w:rsid w:val="008A1FD3"/>
    <w:rsid w:val="008A519D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01C0A"/>
    <w:rsid w:val="00A239E9"/>
    <w:rsid w:val="00A241D2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4233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A6AC1"/>
    <w:rsid w:val="00CA70C3"/>
    <w:rsid w:val="00CB1A7F"/>
    <w:rsid w:val="00CB288A"/>
    <w:rsid w:val="00CB29E3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53DBD"/>
    <w:rsid w:val="00D62219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E5E2E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5348"/>
    <w:rsid w:val="00F01144"/>
    <w:rsid w:val="00F03845"/>
    <w:rsid w:val="00F04A04"/>
    <w:rsid w:val="00F12A5E"/>
    <w:rsid w:val="00F20B03"/>
    <w:rsid w:val="00F23CA4"/>
    <w:rsid w:val="00F3678D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F3678D"/>
    <w:pPr>
      <w:suppressAutoHyphens/>
    </w:pPr>
    <w:rPr>
      <w:rFonts w:ascii="Courier New" w:eastAsia="Times New Roman" w:hAnsi="Courier New"/>
      <w:lang w:eastAsia="ar-SA"/>
    </w:rPr>
  </w:style>
  <w:style w:type="character" w:customStyle="1" w:styleId="ae">
    <w:name w:val="Гипертекстовая ссылка"/>
    <w:uiPriority w:val="99"/>
    <w:rsid w:val="00A241D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EB15-D254-403E-82F3-18C93711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6</cp:revision>
  <cp:lastPrinted>2017-09-19T06:02:00Z</cp:lastPrinted>
  <dcterms:created xsi:type="dcterms:W3CDTF">2021-01-01T08:56:00Z</dcterms:created>
  <dcterms:modified xsi:type="dcterms:W3CDTF">2021-01-14T23:45:00Z</dcterms:modified>
</cp:coreProperties>
</file>