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(программам отдельных этапов производственной практики</w:t>
      </w:r>
      <w:r>
        <w:rPr>
          <w:rFonts w:ascii="Times New Roman" w:hAnsi="Times New Roman"/>
          <w:b/>
          <w:sz w:val="28"/>
        </w:rPr>
        <w:t xml:space="preserve">),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46171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«</w:t>
      </w:r>
      <w:r w:rsidR="00461713">
        <w:rPr>
          <w:rFonts w:ascii="Times New Roman" w:hAnsi="Times New Roman"/>
          <w:b/>
          <w:sz w:val="28"/>
        </w:rPr>
        <w:t>Организация и выполнение работ по монтажу и наладке электрооборудования промышленных и гражданских зданий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F3678D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(3-й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461713">
              <w:rPr>
                <w:rFonts w:ascii="Times New Roman" w:hAnsi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93711E"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</w:t>
            </w:r>
            <w:r w:rsidR="00461713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монтажу и наладке электрооборудования промышленных и гражданских зданий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</w:t>
            </w:r>
            <w:r w:rsidR="00D62219">
              <w:rPr>
                <w:rFonts w:ascii="Times New Roman" w:hAnsi="Times New Roman"/>
                <w:i/>
                <w:sz w:val="24"/>
                <w:szCs w:val="18"/>
              </w:rPr>
              <w:t>08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D62219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45030" w:rsidRPr="00F3678D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(3-й этап) в рамках профессионального модуля ПМ.0</w:t>
            </w:r>
            <w:r w:rsidR="00461713" w:rsidRPr="00F3678D">
              <w:rPr>
                <w:rFonts w:ascii="Times New Roman" w:hAnsi="Times New Roman"/>
                <w:sz w:val="24"/>
                <w:szCs w:val="24"/>
              </w:rPr>
              <w:t>2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</w:t>
            </w:r>
            <w:r w:rsidR="00461713" w:rsidRPr="00F3678D">
              <w:rPr>
                <w:rFonts w:ascii="Times New Roman" w:hAnsi="Times New Roman"/>
                <w:sz w:val="24"/>
                <w:szCs w:val="24"/>
              </w:rPr>
              <w:t>монтажу и наладке электрооборудования промышленных и гражданских зданий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(3-й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</w:t>
            </w:r>
            <w:r w:rsidR="001826A1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(3-й этап) организуется в профильной организации. Производственная практика (3-й этап) проводится при освоении студентами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(3-й этап) являются составляющие практического опыта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(3-й этап) является следующий практический опыт студентов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F3678D" w:rsidRDefault="00F45030" w:rsidP="0084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="00846B1D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3711E" w:rsidRPr="00F3678D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F3678D" w:rsidRPr="00F3678D">
              <w:rPr>
                <w:rFonts w:ascii="Times New Roman" w:hAnsi="Times New Roman"/>
                <w:sz w:val="24"/>
                <w:szCs w:val="24"/>
              </w:rPr>
              <w:t>производить монтаж силового электрооборудования промышленных и гражданских зданий с соблюдением технологической последовательности»</w:t>
            </w:r>
            <w:r w:rsidR="00846B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6B1D" w:rsidRPr="00F3678D">
              <w:rPr>
                <w:rFonts w:ascii="Times New Roman" w:hAnsi="Times New Roman"/>
                <w:sz w:val="24"/>
                <w:szCs w:val="24"/>
              </w:rPr>
              <w:t>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</w:t>
            </w:r>
            <w:r w:rsidR="00846B1D">
              <w:rPr>
                <w:rFonts w:ascii="Times New Roman" w:hAnsi="Times New Roman"/>
                <w:sz w:val="24"/>
                <w:szCs w:val="24"/>
              </w:rPr>
              <w:t>,</w:t>
            </w:r>
            <w:r w:rsidR="00846B1D"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наладку и испытания устройств электрооборудования промышленных и гражданских зданий»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Pr="00846B1D" w:rsidRDefault="0093711E" w:rsidP="00846B1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 xml:space="preserve">монтажа и наладки электрооборудования </w:t>
            </w:r>
            <w:r w:rsidR="00490530" w:rsidRPr="00F3678D">
              <w:rPr>
                <w:rFonts w:ascii="Times New Roman" w:hAnsi="Times New Roman"/>
                <w:noProof/>
                <w:sz w:val="24"/>
                <w:szCs w:val="24"/>
              </w:rPr>
              <w:t xml:space="preserve">(в части выполнения </w:t>
            </w:r>
            <w:r w:rsidR="00F3678D" w:rsidRPr="00F3678D">
              <w:rPr>
                <w:rFonts w:ascii="Times New Roman" w:hAnsi="Times New Roman"/>
                <w:noProof/>
                <w:sz w:val="24"/>
                <w:szCs w:val="24"/>
              </w:rPr>
              <w:t>монтажа и наладки электрооборудования</w:t>
            </w:r>
            <w:r w:rsidR="00490530" w:rsidRPr="00F3678D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9471F2" w:rsidRPr="00846B1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F3678D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9471F2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F3678D" w:rsidRPr="00F3678D" w:rsidRDefault="00F3678D" w:rsidP="00846B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Выполнение в соответствии с требованиями охраны труда работ по монтажу силового электрооборудования </w:t>
            </w:r>
            <w:r w:rsidRPr="00F3678D">
              <w:rPr>
                <w:rFonts w:ascii="Times New Roman" w:hAnsi="Times New Roman"/>
                <w:sz w:val="24"/>
                <w:szCs w:val="28"/>
              </w:rPr>
              <w:t>трансформаторных подстанций, распределительных пунктов и распределительных шкафов (щитков)</w:t>
            </w: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 в строгой технологической последовательности,</w:t>
            </w:r>
          </w:p>
          <w:p w:rsidR="00F3678D" w:rsidRPr="00F3678D" w:rsidRDefault="00F3678D" w:rsidP="00846B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Выполнение в соответствии с требованиями охраны труда работ по монтажу </w:t>
            </w:r>
            <w:r w:rsidRPr="00F3678D">
              <w:rPr>
                <w:rFonts w:ascii="Times New Roman" w:hAnsi="Times New Roman"/>
                <w:sz w:val="24"/>
                <w:szCs w:val="28"/>
              </w:rPr>
              <w:t xml:space="preserve">пускорегулирующей и коммутационной аппаратуры </w:t>
            </w: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>в строгой технологической последовательности,</w:t>
            </w:r>
          </w:p>
          <w:p w:rsidR="00F3678D" w:rsidRPr="00F3678D" w:rsidRDefault="00F3678D" w:rsidP="00846B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 xml:space="preserve">Выполнение в соответствии с требованиями охраны труды работ по монтажу осветительного </w:t>
            </w:r>
            <w:r w:rsidRPr="00F3678D">
              <w:rPr>
                <w:rFonts w:ascii="Times New Roman" w:hAnsi="Times New Roman"/>
                <w:bCs/>
                <w:sz w:val="24"/>
              </w:rPr>
              <w:lastRenderedPageBreak/>
              <w:t>электрооборудования в строгой технологической последовательности,</w:t>
            </w:r>
          </w:p>
          <w:p w:rsidR="00F3678D" w:rsidRPr="00F3678D" w:rsidRDefault="00F3678D" w:rsidP="00846B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работ по испытанию и наладке пускорегулирующей и коммутационной аппаратуры,</w:t>
            </w:r>
          </w:p>
          <w:p w:rsidR="00F3678D" w:rsidRPr="00F3678D" w:rsidRDefault="00F3678D" w:rsidP="00846B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работ по испытаниям и наладке силовых трансформаторов, измерительных трансформаторов и электродвигателей.</w:t>
            </w:r>
          </w:p>
          <w:p w:rsidR="00F45030" w:rsidRPr="00F3678D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осуществляется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</w:t>
            </w:r>
            <w:r w:rsidR="005D4418" w:rsidRPr="00F3678D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F3678D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F3678D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 w:rsidR="005D4418" w:rsidRPr="00F367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3678D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3678D" w:rsidRPr="00AE0E52" w:rsidTr="000077DD">
        <w:tc>
          <w:tcPr>
            <w:tcW w:w="4077" w:type="dxa"/>
          </w:tcPr>
          <w:p w:rsidR="00F3678D" w:rsidRPr="007B4AE7" w:rsidRDefault="00F3678D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</w:t>
            </w:r>
            <w:r w:rsidR="00233F63">
              <w:rPr>
                <w:rFonts w:ascii="Times New Roman" w:hAnsi="Times New Roman"/>
                <w:sz w:val="24"/>
                <w:szCs w:val="18"/>
              </w:rPr>
              <w:t>4</w:t>
            </w:r>
            <w:r>
              <w:rPr>
                <w:rFonts w:ascii="Times New Roman" w:hAnsi="Times New Roman"/>
                <w:sz w:val="24"/>
                <w:szCs w:val="18"/>
              </w:rPr>
              <w:t>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3678D" w:rsidRPr="007B4AE7" w:rsidRDefault="00F3678D" w:rsidP="00007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3678D" w:rsidRPr="007B4AE7" w:rsidRDefault="00F3678D" w:rsidP="000077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3678D" w:rsidRPr="007B4AE7" w:rsidRDefault="00F3678D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3678D" w:rsidRPr="007B4AE7" w:rsidRDefault="00F3678D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F3678D" w:rsidRPr="007B4AE7" w:rsidRDefault="00F3678D" w:rsidP="000077D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3678D" w:rsidRPr="007B4AE7" w:rsidRDefault="00F3678D" w:rsidP="000077D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3678D" w:rsidRPr="007B4AE7" w:rsidRDefault="00F3678D" w:rsidP="000077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3678D" w:rsidRPr="007B4AE7" w:rsidRDefault="00F3678D" w:rsidP="0000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  <w:shd w:val="clear" w:color="auto" w:fill="auto"/>
          </w:tcPr>
          <w:p w:rsidR="00F3678D" w:rsidRPr="00F3678D" w:rsidRDefault="00F3678D" w:rsidP="00007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Целью проведе</w:t>
            </w:r>
            <w:r w:rsidR="00233F63">
              <w:rPr>
                <w:rFonts w:ascii="Times New Roman" w:hAnsi="Times New Roman"/>
                <w:sz w:val="24"/>
                <w:szCs w:val="24"/>
              </w:rPr>
              <w:t>ния производственной практики (4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-й этап) в рамках профессионального модуля ПМ.02 «Организация и выполнение работ по монтажу и наладке электрооборудования промышленных и гражданских зданий» является достижение студентами очной формы установленных результатов обучения.</w:t>
            </w:r>
          </w:p>
          <w:p w:rsidR="00F3678D" w:rsidRPr="00F3678D" w:rsidRDefault="00F3678D" w:rsidP="000077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</w:t>
            </w:r>
            <w:r w:rsidR="00233F63">
              <w:rPr>
                <w:rFonts w:ascii="Times New Roman" w:hAnsi="Times New Roman"/>
                <w:sz w:val="24"/>
                <w:szCs w:val="24"/>
              </w:rPr>
              <w:t>ции производственной практики (4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очной формы обучения определенных видов работ, связанных с будущей профессиональной деятельностью.</w:t>
            </w:r>
          </w:p>
          <w:p w:rsidR="00F3678D" w:rsidRPr="00F3678D" w:rsidRDefault="00F3678D" w:rsidP="000077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 w:rsidR="00233F63">
              <w:rPr>
                <w:rFonts w:ascii="Times New Roman" w:hAnsi="Times New Roman"/>
                <w:sz w:val="24"/>
                <w:szCs w:val="24"/>
              </w:rPr>
              <w:t>нии производственной практики (4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-й этап) организуется в профильной организации. Производственная практика (</w:t>
            </w:r>
            <w:r w:rsidR="00233F63">
              <w:rPr>
                <w:rFonts w:ascii="Times New Roman" w:hAnsi="Times New Roman"/>
                <w:sz w:val="24"/>
                <w:szCs w:val="24"/>
              </w:rPr>
              <w:t>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-й этап) проводится при освоении студентами очной формы обучения профессиональных компетенций.</w:t>
            </w:r>
          </w:p>
          <w:p w:rsidR="00F3678D" w:rsidRPr="00F3678D" w:rsidRDefault="00F3678D" w:rsidP="000077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</w:t>
            </w:r>
            <w:r w:rsidR="00233F63">
              <w:rPr>
                <w:rFonts w:ascii="Times New Roman" w:hAnsi="Times New Roman"/>
                <w:sz w:val="24"/>
                <w:szCs w:val="24"/>
              </w:rPr>
              <w:t>ния производственной практики (4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являются составляющие практического опыта студентов очной формы обучения, соответствующие характеру выполняемых видов работ </w:t>
            </w:r>
            <w:r w:rsidR="00233F63">
              <w:rPr>
                <w:rFonts w:ascii="Times New Roman" w:hAnsi="Times New Roman"/>
                <w:sz w:val="24"/>
                <w:szCs w:val="24"/>
              </w:rPr>
              <w:t>должности техник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3678D" w:rsidRDefault="00F3678D" w:rsidP="000077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</w:t>
            </w:r>
            <w:r w:rsidR="00233F63">
              <w:rPr>
                <w:rFonts w:ascii="Times New Roman" w:hAnsi="Times New Roman"/>
                <w:sz w:val="24"/>
                <w:szCs w:val="24"/>
              </w:rPr>
              <w:t>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 очной формы обучения:</w:t>
            </w:r>
          </w:p>
          <w:p w:rsidR="00846B1D" w:rsidRDefault="00846B1D" w:rsidP="00846B1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наладку и испытания устройств электрооборудования промышленных и гражданских зданий»:</w:t>
            </w:r>
          </w:p>
          <w:p w:rsidR="00F3678D" w:rsidRPr="00846B1D" w:rsidRDefault="00846B1D" w:rsidP="00846B1D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D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монтажа и наладки электрооборудования (в части организации монтажа и наладки электрооборудования), </w:t>
            </w:r>
          </w:p>
          <w:p w:rsidR="00233F63" w:rsidRPr="00F3678D" w:rsidRDefault="00233F63" w:rsidP="00846B1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33F63" w:rsidRDefault="00233F63" w:rsidP="00846B1D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Проектирование электрооборудования промышленных и гражданских зданий.</w:t>
            </w:r>
          </w:p>
          <w:p w:rsidR="00F3678D" w:rsidRPr="00F3678D" w:rsidRDefault="00F3678D" w:rsidP="000077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233F63">
              <w:rPr>
                <w:rFonts w:ascii="Times New Roman" w:hAnsi="Times New Roman"/>
                <w:sz w:val="24"/>
                <w:szCs w:val="24"/>
              </w:rPr>
              <w:t>4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-й этап) студенты очной формы обучения выполняют следующие виды работ: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спецификации материалов на монтаж силового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силового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осветительного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осветительного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испытаний и наладки отдельных электроаппаратов и программы комплексного опробования электрооборудования (при необходимости) после испытаний и наладки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Оформление протоколов по результатам испытаний и наладки электрооборудования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максимальных токовых нагрузок на силовое электрооборудование, пускорегулирующую и коммутационную аппаратуру, выполнение сравнительного анализа фактических и расчетных токовых нагрузок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фактической освещенности отдельного помещения, выполнение сравнительного анализа соответствия расчетной освещенности нормируемой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3678D" w:rsidRPr="00233F63" w:rsidRDefault="00233F63" w:rsidP="00846B1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предложений по повышению эффективности и надежности работы силового и осветительного электрооборудования, по обеспечению (при необходимости) требуемых норм освещенности</w:t>
            </w:r>
            <w:r w:rsidR="00F3678D" w:rsidRPr="00233F63">
              <w:rPr>
                <w:rFonts w:ascii="Times New Roman" w:hAnsi="Times New Roman"/>
                <w:bCs/>
                <w:sz w:val="24"/>
              </w:rPr>
              <w:t>.</w:t>
            </w:r>
          </w:p>
          <w:p w:rsidR="00233F63" w:rsidRPr="004F74CC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Оценка практического опыта студентов очной формы обучения при проведении производственной практики (4-й этап) осуществляется руководителем по практической подготовке. По итогам проведения производственной практики (4-й этап) руководитель по практической подготовке проводит промежуточную аттестацию студентов очной формы обучения в форме зачета.</w:t>
            </w:r>
          </w:p>
          <w:p w:rsidR="00F3678D" w:rsidRPr="00F3678D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(4-й этап) определяется учебным планом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BC57AE" w:rsidRDefault="00BC57A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233F63" w:rsidRPr="00AE0E52" w:rsidTr="00233F63">
        <w:tc>
          <w:tcPr>
            <w:tcW w:w="4077" w:type="dxa"/>
          </w:tcPr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(1-й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233F63" w:rsidRPr="007B4AE7" w:rsidRDefault="00233F63" w:rsidP="00233F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108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233F63" w:rsidRPr="007B4AE7" w:rsidRDefault="00233F63" w:rsidP="00233F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233F63" w:rsidRPr="007B4AE7" w:rsidRDefault="00233F63" w:rsidP="00233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33F63" w:rsidRPr="00122CCE" w:rsidRDefault="00233F63" w:rsidP="00233F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(1-й этап) в рамках профессионального модуля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ПМ.02 «Организация и выполнение работ по монтажу и наладке электрооборудования промышленных и гражданских зданий»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заочной формы обучения установленных результатов обучения.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(1-й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 практики (1-й этап) организуется в профильной организации и реализуется студентами заочной формы обучения самостоятельно. Производственная практика (1-й этап) проводится при освоении студентами профессиональных компетенций.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(1-й этап) являются составляющие практического опыта студентов заочной формы обучения,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233F63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производственной практике (1-й этап) является следующий практический опыт студентов заочной формы обучения:</w:t>
            </w:r>
          </w:p>
          <w:p w:rsidR="00846B1D" w:rsidRPr="00F3678D" w:rsidRDefault="00846B1D" w:rsidP="00846B1D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наладку и испытания устройств электрооборудования промышленных и гражданских зданий»:</w:t>
            </w:r>
          </w:p>
          <w:p w:rsidR="00233F63" w:rsidRPr="00846B1D" w:rsidRDefault="00846B1D" w:rsidP="00846B1D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D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монтажа и наладки электрооборудования (в части выполнения монтажа и наладки электрооборудования).</w:t>
            </w:r>
            <w:r w:rsidR="00233F63" w:rsidRPr="00846B1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233F63" w:rsidRPr="00F3678D" w:rsidRDefault="00233F63" w:rsidP="00233F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 w:rsidR="003055B8">
              <w:rPr>
                <w:rFonts w:ascii="Times New Roman" w:hAnsi="Times New Roman"/>
                <w:sz w:val="24"/>
                <w:szCs w:val="24"/>
              </w:rPr>
              <w:t>1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 w:rsidR="003055B8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233F63" w:rsidRPr="00F3678D" w:rsidRDefault="00233F63" w:rsidP="00846B1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Выполнение в соответствии с требованиями охраны труда работ по монтажу силового электрооборудования </w:t>
            </w:r>
            <w:r w:rsidRPr="00F3678D">
              <w:rPr>
                <w:rFonts w:ascii="Times New Roman" w:hAnsi="Times New Roman"/>
                <w:sz w:val="24"/>
                <w:szCs w:val="28"/>
              </w:rPr>
              <w:t>трансформаторных подстанций, распределительных пунктов и распределительных шкафов (щитков)</w:t>
            </w: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 в строгой технологической последовательности,</w:t>
            </w:r>
          </w:p>
          <w:p w:rsidR="00233F63" w:rsidRPr="00F3678D" w:rsidRDefault="00233F63" w:rsidP="00846B1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 xml:space="preserve">Выполнение в соответствии с требованиями охраны труда работ по монтажу </w:t>
            </w:r>
            <w:r w:rsidRPr="00F3678D">
              <w:rPr>
                <w:rFonts w:ascii="Times New Roman" w:hAnsi="Times New Roman"/>
                <w:sz w:val="24"/>
                <w:szCs w:val="28"/>
              </w:rPr>
              <w:t xml:space="preserve">пускорегулирующей и коммутационной аппаратуры </w:t>
            </w:r>
            <w:r w:rsidRPr="00F3678D">
              <w:rPr>
                <w:rFonts w:ascii="Times New Roman" w:hAnsi="Times New Roman"/>
                <w:bCs/>
                <w:sz w:val="24"/>
                <w:szCs w:val="28"/>
              </w:rPr>
              <w:t>в строгой технологической последовательности,</w:t>
            </w:r>
          </w:p>
          <w:p w:rsidR="00233F63" w:rsidRPr="00F3678D" w:rsidRDefault="00233F63" w:rsidP="00846B1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в соответствии с требованиями охраны труды работ по монтажу осветительного электрооборудования в строгой технологической последовательности,</w:t>
            </w:r>
          </w:p>
          <w:p w:rsidR="00233F63" w:rsidRPr="00F3678D" w:rsidRDefault="00233F63" w:rsidP="00846B1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работ по испытанию и наладке пускорегулирующей и коммутационной аппаратуры,</w:t>
            </w:r>
          </w:p>
          <w:p w:rsidR="00233F63" w:rsidRPr="00233F63" w:rsidRDefault="00233F63" w:rsidP="00846B1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</w:rPr>
            </w:pPr>
            <w:r w:rsidRPr="00F3678D">
              <w:rPr>
                <w:rFonts w:ascii="Times New Roman" w:hAnsi="Times New Roman"/>
                <w:bCs/>
                <w:sz w:val="24"/>
              </w:rPr>
              <w:t>Выполнение работ по испытаниям и наладке силовых трансформаторов, измерительных трансформаторов и электродвигателей</w:t>
            </w:r>
            <w:r w:rsidRPr="00233F63">
              <w:rPr>
                <w:rFonts w:ascii="Times New Roman" w:hAnsi="Times New Roman"/>
                <w:sz w:val="24"/>
              </w:rPr>
              <w:t>.</w:t>
            </w:r>
          </w:p>
          <w:p w:rsidR="00233F63" w:rsidRPr="00122CCE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По окончании прохождения студентами заочной формы обучения производственной практики (1-й этап)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233F63" w:rsidRPr="005D4418" w:rsidRDefault="00233F63" w:rsidP="00233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(1-й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3055B8" w:rsidRPr="00AE0E52" w:rsidTr="003055B8">
        <w:tc>
          <w:tcPr>
            <w:tcW w:w="4077" w:type="dxa"/>
          </w:tcPr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(2-й этап)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3055B8" w:rsidRPr="007B4AE7" w:rsidRDefault="003055B8" w:rsidP="00305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3055B8" w:rsidRPr="007B4AE7" w:rsidRDefault="003055B8" w:rsidP="00305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3055B8" w:rsidRPr="00122CCE" w:rsidRDefault="003055B8" w:rsidP="00305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Целью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в рамках профессионального модуля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ПМ.02 «Организация и выполнение работ по монтажу и наладке электрооборудования промышленных и гражданских зданий»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заочной формы обучения установленных результатов обучения.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осуществляется в форме практической подготовки. Практическая подготовка при проведении производственной практики 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организуется в профильной организации и реализуется студентами заочной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направлению образовательной организации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Производственная практика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проводится при освоении студентами профессиональных компетенций.</w:t>
            </w:r>
          </w:p>
          <w:p w:rsidR="003055B8" w:rsidRPr="00122CCE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-й этап) являются составляющие практического опыта студентов заочной формы обучения, соответствующие характеру выполняемых видов работ </w:t>
            </w:r>
            <w:r>
              <w:rPr>
                <w:rFonts w:ascii="Times New Roman" w:hAnsi="Times New Roman"/>
                <w:sz w:val="24"/>
                <w:szCs w:val="24"/>
              </w:rPr>
              <w:t>должности техник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3055B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(2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-й этап) является следующий практический опыт студентов заочной формы обучения:</w:t>
            </w:r>
          </w:p>
          <w:p w:rsidR="00846B1D" w:rsidRDefault="00846B1D" w:rsidP="00846B1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наладку и испытания устройств электрооборудования промышленных и гражданских зданий»:</w:t>
            </w:r>
          </w:p>
          <w:p w:rsidR="00846B1D" w:rsidRPr="00846B1D" w:rsidRDefault="00846B1D" w:rsidP="00846B1D">
            <w:pPr>
              <w:pStyle w:val="a5"/>
              <w:numPr>
                <w:ilvl w:val="1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1D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монтажа и наладки электрооборудования (в части организации монтажа и наладки электрооборудования), </w:t>
            </w:r>
          </w:p>
          <w:p w:rsidR="00846B1D" w:rsidRPr="00F3678D" w:rsidRDefault="00846B1D" w:rsidP="00846B1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3055B8" w:rsidRPr="00846B1D" w:rsidRDefault="00846B1D" w:rsidP="00846B1D">
            <w:pPr>
              <w:pStyle w:val="a5"/>
              <w:numPr>
                <w:ilvl w:val="1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46B1D">
              <w:rPr>
                <w:rFonts w:ascii="Times New Roman" w:hAnsi="Times New Roman"/>
                <w:noProof/>
                <w:sz w:val="24"/>
                <w:szCs w:val="24"/>
              </w:rPr>
              <w:t>Проектирование электрооборудования промышленных и гражданских зданий.</w:t>
            </w:r>
          </w:p>
          <w:p w:rsidR="003055B8" w:rsidRPr="00F3678D" w:rsidRDefault="003055B8" w:rsidP="003055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-й этап) студенты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силового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силового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осветительного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осветительного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испытаний и наладки отдельных электроаппаратов и программы комплексного опробования электрооборудования (при необходимости) после испытаний и наладки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Оформление протоколов по результатам испытаний и наладки электрооборудования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55B8" w:rsidRPr="00233F63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максимальных токовых нагрузок на силовое электрооборудование, пускорегулирующую и коммутационную аппаратуру, выполнение сравнительного анализа фактических и расчетных токовых нагрузок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055B8" w:rsidRPr="003055B8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фактической освещенности отдельного помещения, выполнение сравнительного анализа соответствия расчетной освещенности нормируемой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055B8" w:rsidRPr="003055B8" w:rsidRDefault="003055B8" w:rsidP="00846B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5B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предложений по повышению эффективности и надежности работы силового и осветительного электрооборудования, по обеспечению (при необходимости) требуемых норм освещенности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55B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при проведении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-й этап) осуществляется руководителем по практической подготовке. По итогам проведения производственной практики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-й этап) руководитель по практической подготовке проводит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очной формы обучения в форме зачета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5B8" w:rsidRPr="005D4418" w:rsidRDefault="003055B8" w:rsidP="003055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производственной практики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-й этап)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FEE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99491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E256E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9206B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E1049D1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794E"/>
    <w:multiLevelType w:val="hybridMultilevel"/>
    <w:tmpl w:val="9DC89548"/>
    <w:lvl w:ilvl="0" w:tplc="68FAB6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26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1DE58B7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C6ACA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63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055B8"/>
    <w:rsid w:val="00310C0B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1713"/>
    <w:rsid w:val="004625B9"/>
    <w:rsid w:val="004764BF"/>
    <w:rsid w:val="004813B5"/>
    <w:rsid w:val="004874EE"/>
    <w:rsid w:val="00490530"/>
    <w:rsid w:val="00492107"/>
    <w:rsid w:val="004A474A"/>
    <w:rsid w:val="004B2492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7DBF"/>
    <w:rsid w:val="008429FD"/>
    <w:rsid w:val="00845954"/>
    <w:rsid w:val="00846B1D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62219"/>
    <w:rsid w:val="00D758DA"/>
    <w:rsid w:val="00D86726"/>
    <w:rsid w:val="00D9631D"/>
    <w:rsid w:val="00DA66F5"/>
    <w:rsid w:val="00DB4F83"/>
    <w:rsid w:val="00DC4A6B"/>
    <w:rsid w:val="00DD0A25"/>
    <w:rsid w:val="00DD12B6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5348"/>
    <w:rsid w:val="00F01144"/>
    <w:rsid w:val="00F03845"/>
    <w:rsid w:val="00F04A04"/>
    <w:rsid w:val="00F12A5E"/>
    <w:rsid w:val="00F20B03"/>
    <w:rsid w:val="00F23CA4"/>
    <w:rsid w:val="00F3678D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F3678D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BACD-392C-4F2E-B84E-A739940D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6</cp:revision>
  <cp:lastPrinted>2017-09-19T06:02:00Z</cp:lastPrinted>
  <dcterms:created xsi:type="dcterms:W3CDTF">2020-12-29T09:02:00Z</dcterms:created>
  <dcterms:modified xsi:type="dcterms:W3CDTF">2021-01-14T23:42:00Z</dcterms:modified>
</cp:coreProperties>
</file>