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6C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Аннотация к программе учебной практики</w:t>
      </w:r>
      <w:r w:rsidR="005A6C6C">
        <w:rPr>
          <w:rFonts w:ascii="Times New Roman" w:hAnsi="Times New Roman"/>
          <w:b/>
          <w:sz w:val="28"/>
        </w:rPr>
        <w:t xml:space="preserve"> (к программам отдельных этапов учебной практики)</w:t>
      </w:r>
      <w:r w:rsidR="00D03FD7">
        <w:rPr>
          <w:rFonts w:ascii="Times New Roman" w:hAnsi="Times New Roman"/>
          <w:b/>
          <w:sz w:val="28"/>
        </w:rPr>
        <w:t xml:space="preserve">,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реализуемой в рамках профессионального модуля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1A1376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«</w:t>
      </w:r>
      <w:r w:rsidR="009E464C">
        <w:rPr>
          <w:rFonts w:ascii="Times New Roman" w:hAnsi="Times New Roman"/>
          <w:b/>
          <w:sz w:val="28"/>
        </w:rPr>
        <w:t>Сооружение и эксплуатация объектов транспорта, хранения, распределения газа, нефти, нефтепродуктов</w:t>
      </w:r>
      <w:r>
        <w:rPr>
          <w:rFonts w:ascii="Times New Roman" w:hAnsi="Times New Roman"/>
          <w:b/>
          <w:sz w:val="28"/>
        </w:rPr>
        <w:t>»,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1A1376" w:rsidRDefault="001A1376" w:rsidP="001A13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21.02.03</w:t>
      </w:r>
      <w:r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Сооружение и эксплуатация газонефтепроводов и газонефтехранилищ</w:t>
      </w:r>
    </w:p>
    <w:p w:rsidR="00700EDA" w:rsidRDefault="00700EDA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C1454C" w:rsidRPr="00AE0E52" w:rsidTr="00C1454C">
        <w:tc>
          <w:tcPr>
            <w:tcW w:w="4077" w:type="dxa"/>
          </w:tcPr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Рабочая программа этапа учебной практики «</w:t>
            </w:r>
            <w:r>
              <w:rPr>
                <w:rFonts w:ascii="Times New Roman" w:hAnsi="Times New Roman"/>
                <w:sz w:val="24"/>
                <w:szCs w:val="18"/>
              </w:rPr>
              <w:t>Слесарные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работы» 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1A1376">
              <w:rPr>
                <w:rFonts w:ascii="Times New Roman" w:hAnsi="Times New Roman"/>
                <w:b/>
                <w:sz w:val="24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9E464C">
              <w:rPr>
                <w:rFonts w:ascii="Times New Roman" w:hAnsi="Times New Roman"/>
                <w:b/>
                <w:bCs/>
                <w:sz w:val="24"/>
                <w:szCs w:val="18"/>
              </w:rPr>
              <w:t>Сооружение и эксплуатация объектов транспорта, хранения, распределения газа, нефти, нефтепродуктов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A1376" w:rsidRPr="007B4AE7" w:rsidRDefault="001A1376" w:rsidP="001A137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21.02.03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Сооружение и эксплуатация газонефтепроводов и газонефтехранилищ</w:t>
            </w:r>
          </w:p>
          <w:p w:rsidR="00C1454C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A1376" w:rsidRPr="007B4AE7" w:rsidRDefault="001A1376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1454C" w:rsidRPr="007B4AE7" w:rsidRDefault="00C1454C" w:rsidP="00C145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36 часов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C1454C" w:rsidRPr="007B4AE7" w:rsidRDefault="00C1454C" w:rsidP="00C14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C53D53" w:rsidRPr="00993B5E" w:rsidRDefault="00C53D53" w:rsidP="00C5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в рамках профессионального модуля ПМ.0</w:t>
            </w:r>
            <w:r w:rsidR="009E464C">
              <w:rPr>
                <w:rFonts w:ascii="Times New Roman" w:hAnsi="Times New Roman"/>
                <w:sz w:val="24"/>
                <w:szCs w:val="24"/>
              </w:rPr>
              <w:t>2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E464C">
              <w:rPr>
                <w:rFonts w:ascii="Times New Roman" w:hAnsi="Times New Roman"/>
                <w:sz w:val="24"/>
                <w:szCs w:val="24"/>
              </w:rPr>
              <w:t>Сооружение и эксплуатация объектов транспорта, хранения, распределения газа, нефти, нефтепродуктов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C53D53" w:rsidRPr="00993B5E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C53D53" w:rsidRPr="00993B5E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организуется непосредственно в организации, осуществляющей образовательную деятельность. Эта</w:t>
            </w:r>
            <w:r w:rsidR="005706C3">
              <w:rPr>
                <w:rFonts w:ascii="Times New Roman" w:hAnsi="Times New Roman"/>
                <w:sz w:val="24"/>
                <w:szCs w:val="24"/>
              </w:rPr>
              <w:t>п учебной практики «Слесарные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проводится при освоении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C53D53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Результатом обучения по этап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у учебной практики «Слесарные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являются следующие </w:t>
            </w:r>
            <w:r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D53" w:rsidRPr="00993B5E" w:rsidRDefault="009E464C" w:rsidP="00C53D53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Умение, соотнесенно</w:t>
            </w:r>
            <w:r w:rsidR="00C53D53">
              <w:rPr>
                <w:rFonts w:ascii="Times New Roman" w:hAnsi="Times New Roman"/>
                <w:sz w:val="24"/>
                <w:szCs w:val="24"/>
              </w:rPr>
              <w:t>е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Обеспечивать техническое обслуживание газонефтепроводов и газонефтехранилищ, контролировать их состояние»</w:t>
            </w:r>
            <w:r w:rsidR="00C53D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464C" w:rsidRDefault="009E464C" w:rsidP="009E464C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Ликвидировать неисправности линейной арматуры и производить ее ремонт,</w:t>
            </w:r>
          </w:p>
          <w:p w:rsidR="009E464C" w:rsidRPr="00993B5E" w:rsidRDefault="009E464C" w:rsidP="009E464C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«Техническое обслуживание простых и средней сложности элементов газотранспортного оборудования»:</w:t>
            </w:r>
          </w:p>
          <w:p w:rsidR="00C53D53" w:rsidRPr="009861D0" w:rsidRDefault="009E464C" w:rsidP="009E464C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D0">
              <w:rPr>
                <w:rFonts w:ascii="Times New Roman" w:hAnsi="Times New Roman"/>
                <w:noProof/>
                <w:sz w:val="24"/>
                <w:szCs w:val="24"/>
              </w:rPr>
              <w:t>Вы</w:t>
            </w:r>
            <w:r w:rsidR="009861D0">
              <w:rPr>
                <w:rFonts w:ascii="Times New Roman" w:hAnsi="Times New Roman"/>
                <w:noProof/>
                <w:sz w:val="24"/>
                <w:szCs w:val="24"/>
              </w:rPr>
              <w:t>являть и устранять мелкие непола</w:t>
            </w:r>
            <w:r w:rsidRPr="009861D0">
              <w:rPr>
                <w:rFonts w:ascii="Times New Roman" w:hAnsi="Times New Roman"/>
                <w:noProof/>
                <w:sz w:val="24"/>
                <w:szCs w:val="24"/>
              </w:rPr>
              <w:t>дки на простых и средней сложности узлах и механизмах машин и аппаратов</w:t>
            </w:r>
            <w:r w:rsidR="009861D0" w:rsidRPr="009861D0">
              <w:rPr>
                <w:rFonts w:ascii="Times New Roman" w:hAnsi="Times New Roman"/>
                <w:noProof/>
                <w:sz w:val="24"/>
                <w:szCs w:val="24"/>
              </w:rPr>
              <w:t>, насосов, трубопроводов и ТПА.</w:t>
            </w:r>
          </w:p>
          <w:p w:rsidR="00C1454C" w:rsidRPr="00CC22E2" w:rsidRDefault="00C1454C" w:rsidP="00C145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 w:rsidR="00C53D53" w:rsidRPr="00993B5E">
              <w:rPr>
                <w:rFonts w:ascii="Times New Roman" w:hAnsi="Times New Roman"/>
                <w:sz w:val="24"/>
                <w:szCs w:val="24"/>
              </w:rPr>
              <w:t>этапа учебной практики «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="00C53D53" w:rsidRPr="00993B5E">
              <w:rPr>
                <w:rFonts w:ascii="Times New Roman" w:hAnsi="Times New Roman"/>
                <w:sz w:val="24"/>
                <w:szCs w:val="24"/>
              </w:rPr>
              <w:t xml:space="preserve"> работы»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C1454C" w:rsidRPr="00CC22E2" w:rsidRDefault="00C1454C" w:rsidP="00C1454C">
            <w:pPr>
              <w:pStyle w:val="2"/>
              <w:numPr>
                <w:ilvl w:val="0"/>
                <w:numId w:val="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C1454C" w:rsidRPr="00CC22E2" w:rsidRDefault="00C1454C" w:rsidP="00C1454C">
            <w:pPr>
              <w:pStyle w:val="2"/>
              <w:numPr>
                <w:ilvl w:val="0"/>
                <w:numId w:val="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углов и диаметров заданных деталей и изделий,</w:t>
            </w:r>
          </w:p>
          <w:p w:rsidR="00C1454C" w:rsidRPr="00CC22E2" w:rsidRDefault="00C1454C" w:rsidP="00C1454C">
            <w:pPr>
              <w:pStyle w:val="2"/>
              <w:numPr>
                <w:ilvl w:val="0"/>
                <w:numId w:val="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Выполнение плоскостной разметки различными способами с применением различного инструмента и приспособлений,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рубки заготовок из металла в тисках,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правки листового и полосового металла,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правки прутков,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гибки полосового металла в слесарных тисках,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гибки заготовок в гибочных приспособлениях,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резки водогазопроводных стальных труб ножовкой,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резки листового и сортового металла ножницами,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опиливания стальных заготовок под линейку,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опиливания плоскостей под углом,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распиливания прямоугольных и круглых отверстий под нужный размер,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сверления отверстий электрической машиной,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нарезания наружной и внутренней резьбы на трубах,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нарезания резьбы на болтах и гайках,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Проверка качества резьбы резьбомером и резьбовым калибром,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ручной клепки и устранение дефектов клепки при их наличии,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Изготовление уголка.</w:t>
            </w:r>
          </w:p>
          <w:p w:rsidR="005706C3" w:rsidRPr="00CB29F6" w:rsidRDefault="005706C3" w:rsidP="00570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при проведении этап</w:t>
            </w:r>
            <w:r>
              <w:rPr>
                <w:rFonts w:ascii="Times New Roman" w:hAnsi="Times New Roman"/>
                <w:sz w:val="24"/>
                <w:szCs w:val="24"/>
              </w:rPr>
              <w:t>а учебной практики «Слесарные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работы» осуществляется работником, реализующим этап учебной практики. В ходе и по итогам проведения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работы» работник, реализующим этап учебной практики, проводит текущий контроль успеваемости, а также промежуточную аттестацию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в форме дифференцированного зачета.</w:t>
            </w:r>
          </w:p>
          <w:p w:rsidR="00C1454C" w:rsidRPr="00CC22E2" w:rsidRDefault="005706C3" w:rsidP="00570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Слесарные</w:t>
            </w: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 xml:space="preserve"> работы» определяется учебным планом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A549BE" w:rsidRPr="00AE0E52" w:rsidTr="001C76D3">
        <w:tc>
          <w:tcPr>
            <w:tcW w:w="4077" w:type="dxa"/>
          </w:tcPr>
          <w:p w:rsidR="00CD5CEF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 w:rsidR="00206F16" w:rsidRPr="007B4AE7">
              <w:rPr>
                <w:rFonts w:ascii="Times New Roman" w:hAnsi="Times New Roman"/>
                <w:sz w:val="24"/>
                <w:szCs w:val="18"/>
              </w:rPr>
              <w:t xml:space="preserve">этапа учебной практики «Механические работы» </w:t>
            </w:r>
          </w:p>
          <w:p w:rsidR="00206F16" w:rsidRPr="007B4AE7" w:rsidRDefault="00CD5CEF" w:rsidP="00A54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9861D0" w:rsidRPr="007B4AE7" w:rsidRDefault="009861D0" w:rsidP="009861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Сооружение и эксплуатация объектов транспорта, хранения, распределения газа, нефти, нефтепродуктов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9861D0" w:rsidRPr="007B4AE7" w:rsidRDefault="009861D0" w:rsidP="009861D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9861D0" w:rsidRPr="007B4AE7" w:rsidRDefault="009861D0" w:rsidP="009861D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21.02.03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Сооружение и эксплуатация газонефтепроводов и газонефтехранилищ</w:t>
            </w:r>
          </w:p>
          <w:p w:rsidR="009861D0" w:rsidRDefault="009861D0" w:rsidP="009861D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9861D0" w:rsidRPr="007B4AE7" w:rsidRDefault="009861D0" w:rsidP="009861D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9861D0" w:rsidRPr="007B4AE7" w:rsidRDefault="009861D0" w:rsidP="009861D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36 часов</w:t>
            </w:r>
          </w:p>
          <w:p w:rsidR="00A549BE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A549BE" w:rsidRPr="007B4AE7" w:rsidRDefault="00A549BE" w:rsidP="00A54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206F16" w:rsidRPr="00993B5E" w:rsidRDefault="00A549BE" w:rsidP="00BF7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>ю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9C2" w:rsidRPr="00993B5E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 xml:space="preserve">этапа учебной практики «Механические работы» 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  <w:r w:rsidR="00A3253D"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1D0" w:rsidRPr="00993B5E">
              <w:rPr>
                <w:rFonts w:ascii="Times New Roman" w:hAnsi="Times New Roman"/>
                <w:sz w:val="24"/>
                <w:szCs w:val="24"/>
              </w:rPr>
              <w:t>ПМ.0</w:t>
            </w:r>
            <w:r w:rsidR="009861D0">
              <w:rPr>
                <w:rFonts w:ascii="Times New Roman" w:hAnsi="Times New Roman"/>
                <w:sz w:val="24"/>
                <w:szCs w:val="24"/>
              </w:rPr>
              <w:t>2</w:t>
            </w:r>
            <w:r w:rsidR="009861D0" w:rsidRPr="00993B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861D0">
              <w:rPr>
                <w:rFonts w:ascii="Times New Roman" w:hAnsi="Times New Roman"/>
                <w:sz w:val="24"/>
                <w:szCs w:val="24"/>
              </w:rPr>
              <w:t>Сооружение и эксплуатация объектов транспорта, хранения, распределения газа, нефти, нефтепродуктов</w:t>
            </w:r>
            <w:r w:rsidR="009861D0" w:rsidRPr="00993B5E">
              <w:rPr>
                <w:rFonts w:ascii="Times New Roman" w:hAnsi="Times New Roman"/>
                <w:sz w:val="24"/>
                <w:szCs w:val="24"/>
              </w:rPr>
              <w:t>»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 xml:space="preserve"> является</w:t>
            </w:r>
            <w:r w:rsidR="00A3253D"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 xml:space="preserve">достижение </w:t>
            </w:r>
            <w:r w:rsidR="006D5EBD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>результатов обучения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C6C" w:rsidRPr="00993B5E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этапа учебной практики «Механические работы»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 w:rsidR="006D5EBD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5A6C6C" w:rsidRPr="00993B5E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этапа учебной практики «Механические работы» организуется непосредственно в организации, осуществляющей образовательную деятельность. Этап учебной практики «Механические работы» проводится при освоении </w:t>
            </w:r>
            <w:r w:rsidR="006D5EBD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993B5E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этапу учебной практики «Механические работы» являются следующие </w:t>
            </w:r>
            <w:r w:rsidR="006D5EBD"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61D0" w:rsidRPr="00993B5E" w:rsidRDefault="009861D0" w:rsidP="009861D0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«Обеспечивать техническое обслуживание газонефтепроводов и газонефтехранилищ, контролировать их состояние»:</w:t>
            </w:r>
          </w:p>
          <w:p w:rsidR="009861D0" w:rsidRDefault="009861D0" w:rsidP="009861D0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Ликвидировать неисправности линейной арматуры и производить ее ремонт,</w:t>
            </w:r>
          </w:p>
          <w:p w:rsidR="009861D0" w:rsidRPr="00993B5E" w:rsidRDefault="009861D0" w:rsidP="009861D0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«Техническое обслуживание простых и средней сложности элементов газотранспортного оборудования»:</w:t>
            </w:r>
          </w:p>
          <w:p w:rsidR="009861D0" w:rsidRPr="009861D0" w:rsidRDefault="009861D0" w:rsidP="009861D0">
            <w:pPr>
              <w:pStyle w:val="a5"/>
              <w:widowControl w:val="0"/>
              <w:numPr>
                <w:ilvl w:val="1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D0">
              <w:rPr>
                <w:rFonts w:ascii="Times New Roman" w:hAnsi="Times New Roman"/>
                <w:noProof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являть и устранять мелкие непола</w:t>
            </w:r>
            <w:r w:rsidRPr="009861D0">
              <w:rPr>
                <w:rFonts w:ascii="Times New Roman" w:hAnsi="Times New Roman"/>
                <w:noProof/>
                <w:sz w:val="24"/>
                <w:szCs w:val="24"/>
              </w:rPr>
              <w:t>дки на простых и средней сложности узлах и механизмах машин и аппаратов, насосов, трубопроводов и ТПА.</w:t>
            </w:r>
          </w:p>
          <w:p w:rsidR="005B2981" w:rsidRPr="00993B5E" w:rsidRDefault="005B2981" w:rsidP="005B2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При проведении этапа учебной практики «Механические работы» </w:t>
            </w:r>
            <w:r w:rsidR="00946DB9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Установка и снятие заготовок на токарном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Подбор, установка, снятие и регулирование высоты установки различных резцов в резцедержателе токарного станка,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Снятие пробной стружки заготовки на токарном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lastRenderedPageBreak/>
              <w:t>Обработка наружных цилиндрических и торцевых поверхностей заготовок на токарном станке различными резцами,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Вытачивание канавок и отрезание заготовок на токарном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Нарезание внутренней резьбы заготовок на токарном станке метчиками,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Нарезание наружной резьбы заготовок на токарном станке плашками,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Нарезание наружной треугольной резьбы заготовок на токарном станке резцами,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Сверление глухих отверстий на сверлильном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Сверление сквозных отверстий на сверлильном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Затачивание зубило на заточном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Затачивание сверл на заточном станке,</w:t>
            </w:r>
          </w:p>
          <w:p w:rsidR="005B2981" w:rsidRPr="00993B5E" w:rsidRDefault="005B2981" w:rsidP="005B2981">
            <w:pPr>
              <w:pStyle w:val="2"/>
              <w:numPr>
                <w:ilvl w:val="0"/>
                <w:numId w:val="4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3B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Затачивание резцов на заточном станке,</w:t>
            </w:r>
          </w:p>
          <w:p w:rsidR="005A6C6C" w:rsidRPr="00993B5E" w:rsidRDefault="005B2981" w:rsidP="005B2981">
            <w:pPr>
              <w:pStyle w:val="2"/>
              <w:numPr>
                <w:ilvl w:val="0"/>
                <w:numId w:val="4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3B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Изготовление элемента фитингового соединения.</w:t>
            </w:r>
          </w:p>
          <w:p w:rsidR="00A549BE" w:rsidRPr="00CB29F6" w:rsidRDefault="005B2981" w:rsidP="005B29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Оценка умений </w:t>
            </w:r>
            <w:r w:rsidR="00CB29F6" w:rsidRPr="00CB29F6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при проведении этапа учебной практики «Механические работы» осуществляется работником, реализующим этап учебной практики. В ходе и по итогам проведения этапа учебной практики «Механические работы» работник, реализующим этап учебной практики, проводит текущий контроль успеваемости, а также промежуточную аттестацию </w:t>
            </w:r>
            <w:r w:rsidR="00CB29F6" w:rsidRPr="00CB29F6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</w:t>
            </w:r>
            <w:r w:rsidR="00CB29F6" w:rsidRPr="00CB29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29F6" w:rsidRPr="00CB29F6" w:rsidRDefault="00CB29F6" w:rsidP="00CB2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этапа учебной практики «Механические работы» определяется учебным планом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  <w:bookmarkStart w:id="0" w:name="_GoBack"/>
      <w:bookmarkEnd w:id="0"/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CB29F6" w:rsidRPr="00AE0E52" w:rsidTr="006D5EBD">
        <w:tc>
          <w:tcPr>
            <w:tcW w:w="4077" w:type="dxa"/>
          </w:tcPr>
          <w:p w:rsidR="00CB29F6" w:rsidRPr="007B4AE7" w:rsidRDefault="00CB29F6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этапа учебной практики «Сварочные работы» </w:t>
            </w:r>
          </w:p>
          <w:p w:rsidR="00CB29F6" w:rsidRPr="007B4AE7" w:rsidRDefault="00CB29F6" w:rsidP="006D5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9861D0" w:rsidRPr="007B4AE7" w:rsidRDefault="009861D0" w:rsidP="009861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Сооружение и эксплуатация объектов транспорта, хранения, распределения газа, нефти, нефтепродуктов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9861D0" w:rsidRPr="007B4AE7" w:rsidRDefault="009861D0" w:rsidP="009861D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9861D0" w:rsidRPr="007B4AE7" w:rsidRDefault="009861D0" w:rsidP="009861D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21.02.03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Сооружение и эксплуатация газонефтепроводов и газонефтехранилищ</w:t>
            </w:r>
          </w:p>
          <w:p w:rsidR="009861D0" w:rsidRDefault="009861D0" w:rsidP="009861D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9861D0" w:rsidRPr="007B4AE7" w:rsidRDefault="009861D0" w:rsidP="009861D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9861D0" w:rsidRPr="007B4AE7" w:rsidRDefault="009861D0" w:rsidP="009861D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36 часов</w:t>
            </w:r>
          </w:p>
          <w:p w:rsidR="00CB29F6" w:rsidRPr="007B4AE7" w:rsidRDefault="00CB29F6" w:rsidP="006D5E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CB29F6" w:rsidRPr="007B4AE7" w:rsidRDefault="00CB29F6" w:rsidP="006D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CB29F6" w:rsidRPr="00993B5E" w:rsidRDefault="00CB29F6" w:rsidP="006D5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в рамках профессионального модуля</w:t>
            </w:r>
            <w:r w:rsidR="009861D0" w:rsidRPr="00993B5E">
              <w:rPr>
                <w:rFonts w:ascii="Times New Roman" w:hAnsi="Times New Roman"/>
                <w:sz w:val="24"/>
                <w:szCs w:val="24"/>
              </w:rPr>
              <w:t xml:space="preserve"> ПМ.0</w:t>
            </w:r>
            <w:r w:rsidR="009861D0">
              <w:rPr>
                <w:rFonts w:ascii="Times New Roman" w:hAnsi="Times New Roman"/>
                <w:sz w:val="24"/>
                <w:szCs w:val="24"/>
              </w:rPr>
              <w:t>2</w:t>
            </w:r>
            <w:r w:rsidR="009861D0" w:rsidRPr="00993B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861D0">
              <w:rPr>
                <w:rFonts w:ascii="Times New Roman" w:hAnsi="Times New Roman"/>
                <w:sz w:val="24"/>
                <w:szCs w:val="24"/>
              </w:rPr>
              <w:t>Сооружение и эксплуатация объектов транспорта, хранения, распределения газа, нефти, нефтепродуктов</w:t>
            </w:r>
            <w:r w:rsidR="009861D0" w:rsidRPr="00993B5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является достижение </w:t>
            </w:r>
            <w:r w:rsidR="00861A04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CB29F6" w:rsidRPr="00993B5E" w:rsidRDefault="00CB29F6" w:rsidP="006D5E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 w:rsidR="00861A04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CB29F6" w:rsidRPr="00993B5E" w:rsidRDefault="00CB29F6" w:rsidP="006D5E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организуется непосредственно в организации, осуществляющей образовательную деятельность. Этап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проводится при освоении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студентами 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CB29F6" w:rsidRDefault="00CB29F6" w:rsidP="006D5E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Результатом обучения по этапу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являются следующие </w:t>
            </w:r>
            <w:r w:rsidR="00861A04"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61D0" w:rsidRPr="00993B5E" w:rsidRDefault="009861D0" w:rsidP="009861D0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«Обеспечивать техническое обслуживание газонефтепроводов и газонефтехранилищ, контролировать их состояние»:</w:t>
            </w:r>
          </w:p>
          <w:p w:rsidR="009861D0" w:rsidRDefault="009861D0" w:rsidP="009861D0">
            <w:pPr>
              <w:pStyle w:val="a5"/>
              <w:numPr>
                <w:ilvl w:val="1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Ликвидировать неисправности линейной арматуры и производить ее ремонт,</w:t>
            </w:r>
          </w:p>
          <w:p w:rsidR="009861D0" w:rsidRPr="00993B5E" w:rsidRDefault="009861D0" w:rsidP="009861D0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«Техническое обслуживание простых и средней сложности элементов газотранспортного оборудования»:</w:t>
            </w:r>
          </w:p>
          <w:p w:rsidR="00CB29F6" w:rsidRPr="009861D0" w:rsidRDefault="009861D0" w:rsidP="009861D0">
            <w:pPr>
              <w:pStyle w:val="a5"/>
              <w:numPr>
                <w:ilvl w:val="1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861D0">
              <w:rPr>
                <w:rFonts w:ascii="Times New Roman" w:hAnsi="Times New Roman"/>
                <w:noProof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являть и устранять мелкие непола</w:t>
            </w:r>
            <w:r w:rsidRPr="009861D0">
              <w:rPr>
                <w:rFonts w:ascii="Times New Roman" w:hAnsi="Times New Roman"/>
                <w:noProof/>
                <w:sz w:val="24"/>
                <w:szCs w:val="24"/>
              </w:rPr>
              <w:t>дки на простых и средней сложности узлах и механизмах машин и аппаратов, насосов, трубопроводов и ТПА.</w:t>
            </w:r>
          </w:p>
          <w:p w:rsidR="00CB29F6" w:rsidRPr="00993B5E" w:rsidRDefault="00CB29F6" w:rsidP="006D5E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При проведении этапа учебной практики «</w:t>
            </w:r>
            <w:r w:rsidR="00946DB9"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</w:t>
            </w:r>
            <w:r w:rsidR="00946DB9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выполняют следующие виды работ:</w:t>
            </w:r>
          </w:p>
          <w:p w:rsidR="00946DB9" w:rsidRPr="00946DB9" w:rsidRDefault="00946DB9" w:rsidP="00946DB9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B9">
              <w:rPr>
                <w:rFonts w:ascii="Times New Roman" w:hAnsi="Times New Roman"/>
                <w:sz w:val="24"/>
                <w:szCs w:val="24"/>
              </w:rPr>
              <w:t xml:space="preserve">Выполнение наплавки ниточных валиков на металлические пластины в нижнем горизонтальном их положении в различных направлениям под различными углами расположения электрода методом электродуговой сварки на сварочном посту, оборудованным столом сварщика с вытяжным устройством со встроенным компрессором ССБ-1200-К-Т12, сварочным аппаратом ФОРСАЖ-315М и шумопоглощающей кабиной 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NRC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-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946DB9" w:rsidRPr="00946DB9" w:rsidRDefault="00946DB9" w:rsidP="00946DB9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B9">
              <w:rPr>
                <w:rFonts w:ascii="Times New Roman" w:hAnsi="Times New Roman"/>
                <w:sz w:val="24"/>
                <w:szCs w:val="24"/>
              </w:rPr>
              <w:t xml:space="preserve">Выполнение наплавки уширенных валиков на металлические пластины в нижнем горизонтальном их положении в различных направлениям под различными углами расположения электрода методом электродуговой сварки на сварочном посту, оборудованным столом сварщика с вытяжным устройством со встроенным компрессором ССБ-1200-К-Т12, сварочным аппаратом ФОРСАЖ-315М и шумопоглощающей кабиной 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NRC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-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946DB9" w:rsidRPr="00946DB9" w:rsidRDefault="00946DB9" w:rsidP="00946DB9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B9">
              <w:rPr>
                <w:rFonts w:ascii="Times New Roman" w:hAnsi="Times New Roman"/>
                <w:sz w:val="24"/>
                <w:szCs w:val="24"/>
              </w:rPr>
              <w:t xml:space="preserve">Выполнение сварки стыкового соединения без скоса кромок свариваемых материалов в нижнем горизонтальном их положении при движении электрода «на себя» методом электродуговой сварки на сварочном посту, оборудованным столом сварщика с вытяжным устройством со встроенным компрессором ССБ-1200-К-Т12, сварочным аппаратом ФОРСАЖ-315М и шумопоглощающей кабиной 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NRC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-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946DB9" w:rsidRPr="00946DB9" w:rsidRDefault="00946DB9" w:rsidP="00946DB9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B9">
              <w:rPr>
                <w:rFonts w:ascii="Times New Roman" w:hAnsi="Times New Roman"/>
                <w:sz w:val="24"/>
                <w:szCs w:val="24"/>
              </w:rPr>
              <w:t xml:space="preserve">Выполнение сварки углового, таврового, нахлесточного соединений без скоса кромок свариваемых материалов в нижнем горизонтальном их положении методом электродуговой сварки на сварочном посту, оборудованным столом сварщика с вытяжным устройством со встроенным компрессором ССБ-1200-К-Т12, сварочным аппаратом ФОРСАЖ-315М и шумопоглощающей кабиной 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NRC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-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946DB9" w:rsidRPr="00946DB9" w:rsidRDefault="00946DB9" w:rsidP="00946DB9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B9">
              <w:rPr>
                <w:rFonts w:ascii="Times New Roman" w:hAnsi="Times New Roman"/>
                <w:sz w:val="24"/>
                <w:szCs w:val="24"/>
              </w:rPr>
              <w:t xml:space="preserve">Выполнение сварки стыкового соединения с подготовкой кромки 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 xml:space="preserve">-образным скосом свариваемых материалов в нижнем горизонтальном их положении при движении электрода «на себя» методом электродуговой сварки на сварочном посту, оборудованным столом сварщика с вытяжным устройством со встроенным компрессором ССБ-1200-К-Т12, сварочным аппаратом ФОРСАЖ-315М и шумопоглощающей кабиной 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NRC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-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946DB9" w:rsidRPr="00946DB9" w:rsidRDefault="00946DB9" w:rsidP="00946DB9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B9">
              <w:rPr>
                <w:rFonts w:ascii="Times New Roman" w:hAnsi="Times New Roman"/>
                <w:sz w:val="24"/>
                <w:szCs w:val="24"/>
              </w:rPr>
              <w:t>Выполнение сварки стыкового соединения сварочных образцов в вертикальном и потолочном их положениях с использованием малоамперного дугового тренажера сварщика «Гефест-1М»,</w:t>
            </w:r>
          </w:p>
          <w:p w:rsidR="00CB29F6" w:rsidRPr="00946DB9" w:rsidRDefault="00946DB9" w:rsidP="00946DB9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B9">
              <w:rPr>
                <w:rFonts w:ascii="Times New Roman" w:hAnsi="Times New Roman"/>
                <w:sz w:val="24"/>
                <w:szCs w:val="24"/>
              </w:rPr>
              <w:t>Выполнение сварки углового соединения сварочных образцов в вертикальном и потолочном их положениях с использованием малоамперного дугового тренажера сварщика «Гефест-1М».</w:t>
            </w:r>
          </w:p>
          <w:p w:rsidR="00CB29F6" w:rsidRPr="00CB29F6" w:rsidRDefault="00CB29F6" w:rsidP="006D5E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при проведении этапа учебной практики «</w:t>
            </w:r>
            <w:r w:rsidR="00946DB9"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работы» осуществляется работником, реализующим этап учебной практики. В ходе и по итогам проведения этапа учебной практики «</w:t>
            </w:r>
            <w:r w:rsidR="00946DB9"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работы» работник, реализующим этап учебной практики, проводит текущий контроль успеваемости, а также промежуточную аттестацию студентов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CB29F6" w:rsidRPr="00CB29F6" w:rsidRDefault="00CB29F6" w:rsidP="00946D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 w:rsidR="00946DB9">
              <w:rPr>
                <w:rFonts w:ascii="Times New Roman" w:hAnsi="Times New Roman"/>
                <w:bCs/>
                <w:sz w:val="24"/>
                <w:szCs w:val="24"/>
              </w:rPr>
              <w:t>Сварочные</w:t>
            </w: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 xml:space="preserve"> работы» определяется учебным планом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D353F9" w:rsidRDefault="00D353F9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7A3B5D" w:rsidRPr="00CD5CEF" w:rsidTr="006D5EBD">
        <w:tc>
          <w:tcPr>
            <w:tcW w:w="4077" w:type="dxa"/>
          </w:tcPr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704B">
              <w:rPr>
                <w:rFonts w:ascii="Times New Roman" w:hAnsi="Times New Roman"/>
                <w:sz w:val="24"/>
              </w:rPr>
              <w:t xml:space="preserve">Рабочая программа учебной практики  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E6704B">
              <w:rPr>
                <w:rFonts w:ascii="Times New Roman" w:hAnsi="Times New Roman"/>
                <w:b/>
                <w:sz w:val="24"/>
                <w:u w:val="single"/>
              </w:rPr>
              <w:t>(заочная форма обучения)</w:t>
            </w:r>
          </w:p>
          <w:p w:rsidR="009861D0" w:rsidRPr="007B4AE7" w:rsidRDefault="009861D0" w:rsidP="009861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Сооружение и эксплуатация объектов транспорта, хранения, распределения газа, нефти, нефтепродуктов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9861D0" w:rsidRPr="007B4AE7" w:rsidRDefault="009861D0" w:rsidP="009861D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9861D0" w:rsidRPr="007B4AE7" w:rsidRDefault="009861D0" w:rsidP="009861D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21.02.03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Сооружение и эксплуатация газонефтепроводов и газонефтехранилищ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3B5D" w:rsidRPr="00E6704B" w:rsidRDefault="007A3B5D" w:rsidP="006D5EBD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 w:rsidRPr="00E6704B">
              <w:rPr>
                <w:rFonts w:ascii="Times New Roman" w:hAnsi="Times New Roman"/>
                <w:i/>
                <w:sz w:val="24"/>
              </w:rPr>
              <w:t xml:space="preserve">Объем </w:t>
            </w:r>
            <w:r w:rsidR="00E6704B">
              <w:rPr>
                <w:rFonts w:ascii="Times New Roman" w:hAnsi="Times New Roman"/>
                <w:i/>
                <w:sz w:val="24"/>
              </w:rPr>
              <w:t>рабочей программы</w:t>
            </w:r>
            <w:r w:rsidRPr="00E6704B">
              <w:rPr>
                <w:rFonts w:ascii="Times New Roman" w:hAnsi="Times New Roman"/>
                <w:i/>
                <w:sz w:val="24"/>
              </w:rPr>
              <w:t>: 1</w:t>
            </w:r>
            <w:r w:rsidR="009861D0">
              <w:rPr>
                <w:rFonts w:ascii="Times New Roman" w:hAnsi="Times New Roman"/>
                <w:i/>
                <w:sz w:val="24"/>
              </w:rPr>
              <w:t>08</w:t>
            </w:r>
            <w:r w:rsidRPr="00E6704B">
              <w:rPr>
                <w:rFonts w:ascii="Times New Roman" w:hAnsi="Times New Roman"/>
                <w:i/>
                <w:sz w:val="24"/>
              </w:rPr>
              <w:t xml:space="preserve"> час</w:t>
            </w:r>
            <w:r w:rsidR="00A21A93">
              <w:rPr>
                <w:rFonts w:ascii="Times New Roman" w:hAnsi="Times New Roman"/>
                <w:i/>
                <w:sz w:val="24"/>
              </w:rPr>
              <w:t>ов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7A3B5D" w:rsidRPr="00E6704B" w:rsidRDefault="007A3B5D" w:rsidP="006D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482" w:type="dxa"/>
          </w:tcPr>
          <w:p w:rsidR="00E6704B" w:rsidRPr="00E67549" w:rsidRDefault="00E6704B" w:rsidP="00E67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 xml:space="preserve">Целью проведения учебной практики в рамках профессионального модуля </w:t>
            </w:r>
            <w:r w:rsidR="009861D0" w:rsidRPr="00E67549">
              <w:rPr>
                <w:rFonts w:ascii="Times New Roman" w:hAnsi="Times New Roman"/>
                <w:sz w:val="24"/>
                <w:szCs w:val="24"/>
              </w:rPr>
              <w:t>ПМ.02 «Сооружение и эксплуатация объектов транспорта, хранения, распределения газа, нефти, нефтепродуктов»</w:t>
            </w:r>
            <w:r w:rsidRPr="00E67549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</w:t>
            </w:r>
            <w:r w:rsidR="00A21A93" w:rsidRPr="00E67549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E67549">
              <w:rPr>
                <w:rFonts w:ascii="Times New Roman" w:hAnsi="Times New Roman"/>
                <w:sz w:val="24"/>
                <w:szCs w:val="24"/>
              </w:rPr>
              <w:t xml:space="preserve"> установленных результатов обучения.</w:t>
            </w:r>
          </w:p>
          <w:p w:rsidR="00E6704B" w:rsidRPr="00E67549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учебной практики осуществляется в форме практической подготовки. Практическая подготовка при проведении учебной практики организуется путем непосредственного выполнения студентами </w:t>
            </w:r>
            <w:r w:rsidR="00A21A93" w:rsidRPr="00E67549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E67549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E6704B" w:rsidRPr="00E67549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 xml:space="preserve">Учебная практика проводится в организации, осуществляющей деятельность по профилю образовательной программы среднего </w:t>
            </w:r>
            <w:r w:rsidR="00E67549" w:rsidRPr="00E67549">
              <w:rPr>
                <w:rFonts w:ascii="Times New Roman" w:hAnsi="Times New Roman"/>
                <w:sz w:val="24"/>
                <w:szCs w:val="24"/>
              </w:rPr>
              <w:t>профессионального образования 21.02.03 Сооружение и эксплуатация газонефтепроводов и газонефтехранилищ</w:t>
            </w:r>
            <w:r w:rsidRPr="00E67549">
              <w:rPr>
                <w:rFonts w:ascii="Times New Roman" w:hAnsi="Times New Roman"/>
                <w:sz w:val="24"/>
                <w:szCs w:val="24"/>
              </w:rPr>
              <w:t xml:space="preserve"> (профильная организация), и реализуется студентами </w:t>
            </w:r>
            <w:r w:rsidR="00A21A93" w:rsidRPr="00E67549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E67549">
              <w:rPr>
                <w:rFonts w:ascii="Times New Roman" w:hAnsi="Times New Roman"/>
                <w:sz w:val="24"/>
                <w:szCs w:val="24"/>
              </w:rPr>
              <w:t>самостоятельно.</w:t>
            </w:r>
          </w:p>
          <w:p w:rsidR="00E6704B" w:rsidRPr="00E67549" w:rsidRDefault="00321F5E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  <w:r w:rsidR="00E6704B" w:rsidRPr="00E67549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</w:t>
            </w:r>
            <w:r w:rsidR="00576F2B" w:rsidRPr="00E67549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E6704B" w:rsidRPr="00E67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A93" w:rsidRPr="00E67549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="00E6704B" w:rsidRPr="00E67549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E6704B" w:rsidRPr="00E67549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</w:t>
            </w:r>
            <w:r w:rsidR="00576F2B" w:rsidRPr="00E67549">
              <w:rPr>
                <w:rFonts w:ascii="Times New Roman" w:hAnsi="Times New Roman"/>
                <w:sz w:val="24"/>
                <w:szCs w:val="24"/>
              </w:rPr>
              <w:t>учебной практике</w:t>
            </w:r>
            <w:r w:rsidRPr="00E67549">
              <w:rPr>
                <w:rFonts w:ascii="Times New Roman" w:hAnsi="Times New Roman"/>
                <w:sz w:val="24"/>
                <w:szCs w:val="24"/>
              </w:rPr>
              <w:t xml:space="preserve"> являются следующие умения студентов</w:t>
            </w:r>
            <w:r w:rsidR="00A21A93" w:rsidRPr="00E67549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E675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7549" w:rsidRPr="00E67549" w:rsidRDefault="00E67549" w:rsidP="00E67549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«Обеспечивать техническое обслуживание газонефтепроводов и газонефтехранилищ, контролировать их состояние»:</w:t>
            </w:r>
          </w:p>
          <w:p w:rsidR="00E67549" w:rsidRPr="00E67549" w:rsidRDefault="00E67549" w:rsidP="00E67549">
            <w:pPr>
              <w:pStyle w:val="a5"/>
              <w:numPr>
                <w:ilvl w:val="1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noProof/>
                <w:sz w:val="24"/>
                <w:szCs w:val="24"/>
              </w:rPr>
              <w:t>Ликвидировать неисправности линейной арматуры и производить ее ремонт,</w:t>
            </w:r>
          </w:p>
          <w:p w:rsidR="00E67549" w:rsidRPr="00E67549" w:rsidRDefault="00E67549" w:rsidP="00E67549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«Техническое обслуживание простых и средней сложности элементов газотранспортного оборудования»:</w:t>
            </w:r>
          </w:p>
          <w:p w:rsidR="00E67549" w:rsidRPr="00E67549" w:rsidRDefault="00E67549" w:rsidP="00E67549">
            <w:pPr>
              <w:pStyle w:val="a5"/>
              <w:numPr>
                <w:ilvl w:val="1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noProof/>
                <w:sz w:val="24"/>
                <w:szCs w:val="24"/>
              </w:rPr>
              <w:t>Выявлять и устранять мелкие неполадки на простых и средней сложности узлах и механизмах машин и аппаратов, насосов, трубопроводов и ТПА.</w:t>
            </w:r>
          </w:p>
          <w:p w:rsidR="00DB42EE" w:rsidRPr="00E67549" w:rsidRDefault="00DB42EE" w:rsidP="00DB42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 xml:space="preserve">При проведении учебной практики студенты </w:t>
            </w:r>
            <w:r w:rsidR="00A21A93" w:rsidRPr="00E67549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E67549">
              <w:rPr>
                <w:rFonts w:ascii="Times New Roman" w:hAnsi="Times New Roman"/>
                <w:sz w:val="24"/>
                <w:szCs w:val="24"/>
              </w:rPr>
              <w:t>самостоятельно выполняют следующие виды работ:</w:t>
            </w:r>
          </w:p>
          <w:p w:rsidR="00A21A93" w:rsidRPr="00E67549" w:rsidRDefault="00A21A93" w:rsidP="00A21A93">
            <w:pPr>
              <w:pStyle w:val="2"/>
              <w:numPr>
                <w:ilvl w:val="0"/>
                <w:numId w:val="33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75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A21A93" w:rsidRPr="00E67549" w:rsidRDefault="00A21A93" w:rsidP="00A21A93">
            <w:pPr>
              <w:pStyle w:val="2"/>
              <w:numPr>
                <w:ilvl w:val="0"/>
                <w:numId w:val="33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75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углов и диаметров заданных деталей и изделий,</w:t>
            </w:r>
          </w:p>
          <w:p w:rsidR="00A21A93" w:rsidRPr="00E67549" w:rsidRDefault="00A21A93" w:rsidP="00A21A93">
            <w:pPr>
              <w:pStyle w:val="2"/>
              <w:numPr>
                <w:ilvl w:val="0"/>
                <w:numId w:val="33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75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Выполнение плоскостной разметки различными способами с применением различного инструмента и приспособлений,</w:t>
            </w:r>
          </w:p>
          <w:p w:rsidR="00A21A93" w:rsidRPr="00E67549" w:rsidRDefault="00A21A93" w:rsidP="00A21A93">
            <w:pPr>
              <w:pStyle w:val="1"/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E67549">
              <w:rPr>
                <w:sz w:val="24"/>
                <w:szCs w:val="24"/>
              </w:rPr>
              <w:t>Выполнение рубки заготовок из металла в тисках,</w:t>
            </w:r>
          </w:p>
          <w:p w:rsidR="00A21A93" w:rsidRPr="00E67549" w:rsidRDefault="00A21A93" w:rsidP="00A21A93">
            <w:pPr>
              <w:pStyle w:val="1"/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E67549">
              <w:rPr>
                <w:sz w:val="24"/>
                <w:szCs w:val="24"/>
              </w:rPr>
              <w:t>Выполнение правки листового и полосового металла,</w:t>
            </w:r>
          </w:p>
          <w:p w:rsidR="00A21A93" w:rsidRPr="00E67549" w:rsidRDefault="00A21A93" w:rsidP="00A21A93">
            <w:pPr>
              <w:pStyle w:val="1"/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E67549">
              <w:rPr>
                <w:sz w:val="24"/>
                <w:szCs w:val="24"/>
              </w:rPr>
              <w:t>Выполнение правки прутков,</w:t>
            </w:r>
          </w:p>
          <w:p w:rsidR="00A21A93" w:rsidRPr="00E67549" w:rsidRDefault="00A21A93" w:rsidP="00A21A93">
            <w:pPr>
              <w:pStyle w:val="1"/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E67549">
              <w:rPr>
                <w:sz w:val="24"/>
                <w:szCs w:val="24"/>
              </w:rPr>
              <w:t>Выполнение гибки полосового металла в слесарных тисках,</w:t>
            </w:r>
          </w:p>
          <w:p w:rsidR="00A21A93" w:rsidRPr="00E67549" w:rsidRDefault="00A21A93" w:rsidP="00A21A93">
            <w:pPr>
              <w:pStyle w:val="1"/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E67549">
              <w:rPr>
                <w:sz w:val="24"/>
                <w:szCs w:val="24"/>
              </w:rPr>
              <w:t>Выполнение гибки заготовок в гибочных приспособлениях,</w:t>
            </w:r>
          </w:p>
          <w:p w:rsidR="00A21A93" w:rsidRPr="00E67549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Выполнение резки водогазопроводных стальных труб ножовкой,</w:t>
            </w:r>
          </w:p>
          <w:p w:rsidR="00A21A93" w:rsidRPr="00E67549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Выполнение резки листового и сортового металла ножницами,</w:t>
            </w:r>
          </w:p>
          <w:p w:rsidR="00A21A93" w:rsidRPr="00E67549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Выполнение опиливания стальных заготовок под линейку,</w:t>
            </w:r>
          </w:p>
          <w:p w:rsidR="00A21A93" w:rsidRPr="00E67549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Выполнение опиливания плоскостей под углом,</w:t>
            </w:r>
          </w:p>
          <w:p w:rsidR="00A21A93" w:rsidRPr="00E67549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Выполнение распиливания прямоугольных и круглых отверстий под нужный размер,</w:t>
            </w:r>
          </w:p>
          <w:p w:rsidR="00A21A93" w:rsidRPr="00E67549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Выполнение сверления отверстий электрической машиной,</w:t>
            </w:r>
          </w:p>
          <w:p w:rsidR="00A21A93" w:rsidRPr="00E67549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Выполнение нарезания наружной и внутренней резьбы на трубах,</w:t>
            </w:r>
          </w:p>
          <w:p w:rsidR="00A21A93" w:rsidRPr="00E67549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Выполнение нарезания резьбы на болтах и гайках,</w:t>
            </w:r>
          </w:p>
          <w:p w:rsidR="00A21A93" w:rsidRPr="00E67549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Проверка качества резьбы резьбомером и резьбовым калибром,</w:t>
            </w:r>
          </w:p>
          <w:p w:rsidR="00A21A93" w:rsidRPr="00E67549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Выполнение ручной клепки и устранение дефектов клепки при их наличии,</w:t>
            </w:r>
          </w:p>
          <w:p w:rsidR="00A21A93" w:rsidRPr="00E67549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Изготовление уголка,</w:t>
            </w:r>
          </w:p>
          <w:p w:rsidR="00A21A93" w:rsidRPr="00E67549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A21A93" w:rsidRPr="00E67549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Установка и снятие заготовок на токарном станке,</w:t>
            </w:r>
          </w:p>
          <w:p w:rsidR="00A21A93" w:rsidRPr="00E67549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Подбор, установка, снятие и регулирование высоты установки различных резцов в резцедержателе токарного станка,</w:t>
            </w:r>
          </w:p>
          <w:p w:rsidR="00A21A93" w:rsidRPr="00E67549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Снятие пробной стружки заготовки на токарном станке,</w:t>
            </w:r>
          </w:p>
          <w:p w:rsidR="00A21A93" w:rsidRPr="00E67549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Обработка наружных цилиндрических и торцевых поверхностей заготовок на токарном станке различными резцами,</w:t>
            </w:r>
          </w:p>
          <w:p w:rsidR="00A21A93" w:rsidRPr="00E67549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Вытачивание канавок и отрезание заготовок на токарном станке,</w:t>
            </w:r>
          </w:p>
          <w:p w:rsidR="00A21A93" w:rsidRPr="00E67549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Нарезание внутренней резьбы заготовок на токарном станке метчиками,</w:t>
            </w:r>
          </w:p>
          <w:p w:rsidR="00A21A93" w:rsidRPr="00E67549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Нарезание наружной резьбы заготовок на токарном станке плашками,</w:t>
            </w:r>
          </w:p>
          <w:p w:rsidR="00A21A93" w:rsidRPr="00E67549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Нарезание наружной треугольной резьбы заготовок на токарном станке резцами,</w:t>
            </w:r>
          </w:p>
          <w:p w:rsidR="00A21A93" w:rsidRPr="00E67549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Сверление глухих отверстий на сверлильном станке,</w:t>
            </w:r>
          </w:p>
          <w:p w:rsidR="00A21A93" w:rsidRPr="00E67549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Сверление сквозных отверстий на сверлильном станке,</w:t>
            </w:r>
          </w:p>
          <w:p w:rsidR="00A21A93" w:rsidRPr="00E67549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Затачивание зубило на заточном станке,</w:t>
            </w:r>
          </w:p>
          <w:p w:rsidR="00A21A93" w:rsidRPr="00E67549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Затачивание сверл на заточном станке,</w:t>
            </w:r>
          </w:p>
          <w:p w:rsidR="00A21A93" w:rsidRPr="00E67549" w:rsidRDefault="00DB42EE" w:rsidP="00E67549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Затачивание резцов на заточном станке,</w:t>
            </w:r>
          </w:p>
          <w:p w:rsidR="00A21A93" w:rsidRPr="00E67549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549">
              <w:rPr>
                <w:rFonts w:ascii="Times New Roman" w:hAnsi="Times New Roman"/>
                <w:sz w:val="24"/>
                <w:szCs w:val="24"/>
              </w:rPr>
              <w:t>Выполнение наплавки ниточных валиков на металлические пластины в нижнем горизонтальном их положении в различных направлениям под различными углами расположения электрода методом электродуговой сварки с использованием стационарного или переносного (передвижного) сварочного выпрямителя,</w:t>
            </w:r>
            <w:proofErr w:type="gramEnd"/>
          </w:p>
          <w:p w:rsidR="00A21A93" w:rsidRPr="00E67549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Выполнение наплавки уширенных валиков на металлические пластины в нижнем горизонтальном их положении в различных направлениям под различными углами расположения электрода методом электродуговой сварки с использованием стационарного или переносного (передвижного) сварочного выпрямителя,</w:t>
            </w:r>
          </w:p>
          <w:p w:rsidR="00A21A93" w:rsidRPr="00E67549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Выполнение сварки стыкового соединения без скоса кромок свариваемых материалов в нижнем горизонтальном их положении при движении электрода «на себя» методом электродуговой сварки с использованием стационарного или переносного (передвижного) сварочного выпрямителя,</w:t>
            </w:r>
          </w:p>
          <w:p w:rsidR="00A21A93" w:rsidRPr="00E67549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>Выполнение сварки углового, таврового, нахлесточного соединений без скоса кромок свариваемых материалов в нижнем горизонтальном их положении методом электродуговой сварки с использованием стационарного или переносного (передвижного) сварочного выпрямителя,</w:t>
            </w:r>
          </w:p>
          <w:p w:rsidR="00DB42EE" w:rsidRPr="00E67549" w:rsidRDefault="00DB42EE" w:rsidP="00E67549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 xml:space="preserve">Выполнение сварки стыкового соединения с подготовкой кромки </w:t>
            </w:r>
            <w:r w:rsidRPr="00E6754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67549">
              <w:rPr>
                <w:rFonts w:ascii="Times New Roman" w:hAnsi="Times New Roman"/>
                <w:sz w:val="24"/>
                <w:szCs w:val="24"/>
              </w:rPr>
              <w:t>-образным скосом свариваемых материалов в нижнем горизонтальном их положении при движении электрода «на себя» методом электродуговой сварки с использованием стационарного или переносного (перед</w:t>
            </w:r>
            <w:r w:rsidR="00E67549" w:rsidRPr="00E67549">
              <w:rPr>
                <w:rFonts w:ascii="Times New Roman" w:hAnsi="Times New Roman"/>
                <w:sz w:val="24"/>
                <w:szCs w:val="24"/>
              </w:rPr>
              <w:t>вижного) сварочного выпрямителя</w:t>
            </w:r>
            <w:r w:rsidRPr="00E675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F2B" w:rsidRPr="00E67549" w:rsidRDefault="00576F2B" w:rsidP="00576F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49">
              <w:rPr>
                <w:rFonts w:ascii="Times New Roman" w:hAnsi="Times New Roman"/>
                <w:bCs/>
                <w:sz w:val="24"/>
                <w:szCs w:val="24"/>
              </w:rPr>
              <w:t xml:space="preserve">Сроки проведения (семестр, курс) учебной практики определяются учебным планом </w:t>
            </w:r>
            <w:r w:rsidRPr="00E67549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</w:t>
            </w:r>
            <w:r w:rsidR="004E58CD" w:rsidRPr="00E67549">
              <w:rPr>
                <w:rFonts w:ascii="Times New Roman" w:hAnsi="Times New Roman"/>
                <w:sz w:val="24"/>
                <w:szCs w:val="24"/>
              </w:rPr>
              <w:t>и календарным учебным графиком</w:t>
            </w:r>
            <w:r w:rsidRPr="00E675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3B5D" w:rsidRPr="00E67549" w:rsidRDefault="00576F2B" w:rsidP="004E58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549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</w:t>
            </w:r>
            <w:r w:rsidR="00A21A93" w:rsidRPr="00E67549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E67549">
              <w:rPr>
                <w:rFonts w:ascii="Times New Roman" w:hAnsi="Times New Roman"/>
                <w:sz w:val="24"/>
                <w:szCs w:val="24"/>
              </w:rPr>
              <w:t>учебной практики проводится их промежуточная аттестация в форме зачета согласно расписанию в период проведения лабораторно-экзаменационных сессий</w:t>
            </w:r>
          </w:p>
        </w:tc>
      </w:tr>
    </w:tbl>
    <w:p w:rsidR="007A3B5D" w:rsidRDefault="007A3B5D" w:rsidP="000E3FDB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sectPr w:rsidR="007A3B5D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3C5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2654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CDB30E7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5144D"/>
    <w:multiLevelType w:val="hybridMultilevel"/>
    <w:tmpl w:val="B5261828"/>
    <w:lvl w:ilvl="0" w:tplc="2FF8B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C13A3"/>
    <w:multiLevelType w:val="multilevel"/>
    <w:tmpl w:val="1C4022F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11">
    <w:nsid w:val="3327114F"/>
    <w:multiLevelType w:val="hybridMultilevel"/>
    <w:tmpl w:val="C09C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2337F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CA67A0B"/>
    <w:multiLevelType w:val="hybridMultilevel"/>
    <w:tmpl w:val="5A84E7C4"/>
    <w:lvl w:ilvl="0" w:tplc="D8F25574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6">
    <w:nsid w:val="524E33DA"/>
    <w:multiLevelType w:val="multilevel"/>
    <w:tmpl w:val="54CE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55C774D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6193BA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64E78"/>
    <w:multiLevelType w:val="hybridMultilevel"/>
    <w:tmpl w:val="FA8C8BF8"/>
    <w:lvl w:ilvl="0" w:tplc="2E002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D3CAE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FAC65FD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9659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738E66A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4F07088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4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33"/>
  </w:num>
  <w:num w:numId="6">
    <w:abstractNumId w:val="21"/>
  </w:num>
  <w:num w:numId="7">
    <w:abstractNumId w:val="34"/>
  </w:num>
  <w:num w:numId="8">
    <w:abstractNumId w:val="25"/>
  </w:num>
  <w:num w:numId="9">
    <w:abstractNumId w:val="26"/>
  </w:num>
  <w:num w:numId="10">
    <w:abstractNumId w:val="15"/>
  </w:num>
  <w:num w:numId="11">
    <w:abstractNumId w:val="29"/>
  </w:num>
  <w:num w:numId="12">
    <w:abstractNumId w:val="9"/>
  </w:num>
  <w:num w:numId="13">
    <w:abstractNumId w:val="35"/>
  </w:num>
  <w:num w:numId="14">
    <w:abstractNumId w:val="22"/>
  </w:num>
  <w:num w:numId="15">
    <w:abstractNumId w:val="19"/>
  </w:num>
  <w:num w:numId="16">
    <w:abstractNumId w:val="1"/>
  </w:num>
  <w:num w:numId="17">
    <w:abstractNumId w:val="20"/>
  </w:num>
  <w:num w:numId="18">
    <w:abstractNumId w:val="3"/>
  </w:num>
  <w:num w:numId="19">
    <w:abstractNumId w:val="23"/>
  </w:num>
  <w:num w:numId="20">
    <w:abstractNumId w:val="28"/>
  </w:num>
  <w:num w:numId="21">
    <w:abstractNumId w:val="16"/>
  </w:num>
  <w:num w:numId="22">
    <w:abstractNumId w:val="11"/>
  </w:num>
  <w:num w:numId="23">
    <w:abstractNumId w:val="14"/>
  </w:num>
  <w:num w:numId="24">
    <w:abstractNumId w:val="24"/>
  </w:num>
  <w:num w:numId="25">
    <w:abstractNumId w:val="13"/>
  </w:num>
  <w:num w:numId="26">
    <w:abstractNumId w:val="31"/>
  </w:num>
  <w:num w:numId="27">
    <w:abstractNumId w:val="0"/>
  </w:num>
  <w:num w:numId="28">
    <w:abstractNumId w:val="17"/>
  </w:num>
  <w:num w:numId="29">
    <w:abstractNumId w:val="30"/>
  </w:num>
  <w:num w:numId="30">
    <w:abstractNumId w:val="4"/>
  </w:num>
  <w:num w:numId="31">
    <w:abstractNumId w:val="12"/>
  </w:num>
  <w:num w:numId="32">
    <w:abstractNumId w:val="5"/>
  </w:num>
  <w:num w:numId="33">
    <w:abstractNumId w:val="10"/>
  </w:num>
  <w:num w:numId="34">
    <w:abstractNumId w:val="32"/>
  </w:num>
  <w:num w:numId="35">
    <w:abstractNumId w:val="27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304A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10299E"/>
    <w:rsid w:val="00117E6F"/>
    <w:rsid w:val="001229A3"/>
    <w:rsid w:val="00156E7B"/>
    <w:rsid w:val="00165CC1"/>
    <w:rsid w:val="0019630A"/>
    <w:rsid w:val="001A1376"/>
    <w:rsid w:val="001C0B7A"/>
    <w:rsid w:val="001C1C7A"/>
    <w:rsid w:val="001C76D3"/>
    <w:rsid w:val="001D2C27"/>
    <w:rsid w:val="001E13E6"/>
    <w:rsid w:val="00200CEC"/>
    <w:rsid w:val="00206F16"/>
    <w:rsid w:val="00221118"/>
    <w:rsid w:val="00244E07"/>
    <w:rsid w:val="002455ED"/>
    <w:rsid w:val="00253007"/>
    <w:rsid w:val="00255FB0"/>
    <w:rsid w:val="002579DC"/>
    <w:rsid w:val="00284EE8"/>
    <w:rsid w:val="002A4AD0"/>
    <w:rsid w:val="002A4E13"/>
    <w:rsid w:val="002A62DF"/>
    <w:rsid w:val="002A75D7"/>
    <w:rsid w:val="002B4F8E"/>
    <w:rsid w:val="002B78F5"/>
    <w:rsid w:val="002C0220"/>
    <w:rsid w:val="002D1D03"/>
    <w:rsid w:val="002F0CB7"/>
    <w:rsid w:val="003015D2"/>
    <w:rsid w:val="00302B83"/>
    <w:rsid w:val="00310C0B"/>
    <w:rsid w:val="00321F5E"/>
    <w:rsid w:val="003235F4"/>
    <w:rsid w:val="00335DD6"/>
    <w:rsid w:val="00336819"/>
    <w:rsid w:val="00336C3C"/>
    <w:rsid w:val="00351CF7"/>
    <w:rsid w:val="00360B22"/>
    <w:rsid w:val="003C1D76"/>
    <w:rsid w:val="003C3D6D"/>
    <w:rsid w:val="003C4754"/>
    <w:rsid w:val="003C5A5E"/>
    <w:rsid w:val="003D1AE2"/>
    <w:rsid w:val="003F44AB"/>
    <w:rsid w:val="00410DCD"/>
    <w:rsid w:val="0041108B"/>
    <w:rsid w:val="00413CB2"/>
    <w:rsid w:val="004239FF"/>
    <w:rsid w:val="00445D4A"/>
    <w:rsid w:val="00453E01"/>
    <w:rsid w:val="004625B9"/>
    <w:rsid w:val="004764BF"/>
    <w:rsid w:val="004813B5"/>
    <w:rsid w:val="004874EE"/>
    <w:rsid w:val="00492107"/>
    <w:rsid w:val="004A474A"/>
    <w:rsid w:val="004B3DF7"/>
    <w:rsid w:val="004C20DA"/>
    <w:rsid w:val="004E0CD0"/>
    <w:rsid w:val="004E43BA"/>
    <w:rsid w:val="004E58CD"/>
    <w:rsid w:val="004F1549"/>
    <w:rsid w:val="004F1827"/>
    <w:rsid w:val="00502C9A"/>
    <w:rsid w:val="0051416D"/>
    <w:rsid w:val="00515BB1"/>
    <w:rsid w:val="005213C8"/>
    <w:rsid w:val="00527B5B"/>
    <w:rsid w:val="00533934"/>
    <w:rsid w:val="005433DB"/>
    <w:rsid w:val="005706C3"/>
    <w:rsid w:val="0057318E"/>
    <w:rsid w:val="00576F2B"/>
    <w:rsid w:val="005925DF"/>
    <w:rsid w:val="00595430"/>
    <w:rsid w:val="005A3AAD"/>
    <w:rsid w:val="005A6C6C"/>
    <w:rsid w:val="005A77D8"/>
    <w:rsid w:val="005B2981"/>
    <w:rsid w:val="0060542B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B68"/>
    <w:rsid w:val="006B5971"/>
    <w:rsid w:val="006D5EBD"/>
    <w:rsid w:val="006E030B"/>
    <w:rsid w:val="006E33AB"/>
    <w:rsid w:val="006E4654"/>
    <w:rsid w:val="00700EDA"/>
    <w:rsid w:val="00704D0E"/>
    <w:rsid w:val="00725E18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B4AE7"/>
    <w:rsid w:val="007C2736"/>
    <w:rsid w:val="007D0492"/>
    <w:rsid w:val="007D0D59"/>
    <w:rsid w:val="0082086A"/>
    <w:rsid w:val="008353AD"/>
    <w:rsid w:val="00837DBF"/>
    <w:rsid w:val="00845954"/>
    <w:rsid w:val="008547B1"/>
    <w:rsid w:val="00861A0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49C2"/>
    <w:rsid w:val="008A1FD3"/>
    <w:rsid w:val="008C5E49"/>
    <w:rsid w:val="008C60ED"/>
    <w:rsid w:val="008F0741"/>
    <w:rsid w:val="008F6F15"/>
    <w:rsid w:val="009001DA"/>
    <w:rsid w:val="00901CCF"/>
    <w:rsid w:val="0093373A"/>
    <w:rsid w:val="00946667"/>
    <w:rsid w:val="00946DB9"/>
    <w:rsid w:val="00970785"/>
    <w:rsid w:val="00976551"/>
    <w:rsid w:val="009861D0"/>
    <w:rsid w:val="0099383A"/>
    <w:rsid w:val="00993B5E"/>
    <w:rsid w:val="00995AA0"/>
    <w:rsid w:val="00996976"/>
    <w:rsid w:val="009A1B8A"/>
    <w:rsid w:val="009A281C"/>
    <w:rsid w:val="009A4FAB"/>
    <w:rsid w:val="009B181F"/>
    <w:rsid w:val="009C283F"/>
    <w:rsid w:val="009D0248"/>
    <w:rsid w:val="009E464C"/>
    <w:rsid w:val="009E54FB"/>
    <w:rsid w:val="009E7901"/>
    <w:rsid w:val="009F074E"/>
    <w:rsid w:val="009F60A7"/>
    <w:rsid w:val="009F6684"/>
    <w:rsid w:val="00A21A93"/>
    <w:rsid w:val="00A239E9"/>
    <w:rsid w:val="00A26C6F"/>
    <w:rsid w:val="00A3253D"/>
    <w:rsid w:val="00A33EEB"/>
    <w:rsid w:val="00A34D78"/>
    <w:rsid w:val="00A34EA5"/>
    <w:rsid w:val="00A37B49"/>
    <w:rsid w:val="00A51B9E"/>
    <w:rsid w:val="00A549BE"/>
    <w:rsid w:val="00A55735"/>
    <w:rsid w:val="00A5603C"/>
    <w:rsid w:val="00A85DCF"/>
    <w:rsid w:val="00A90B53"/>
    <w:rsid w:val="00AB652E"/>
    <w:rsid w:val="00AC409D"/>
    <w:rsid w:val="00AD675E"/>
    <w:rsid w:val="00AE0E52"/>
    <w:rsid w:val="00AE54B5"/>
    <w:rsid w:val="00B02CF8"/>
    <w:rsid w:val="00B07058"/>
    <w:rsid w:val="00B317CB"/>
    <w:rsid w:val="00B317D2"/>
    <w:rsid w:val="00B3540A"/>
    <w:rsid w:val="00B40322"/>
    <w:rsid w:val="00B60CB0"/>
    <w:rsid w:val="00B6148F"/>
    <w:rsid w:val="00B66439"/>
    <w:rsid w:val="00B722CE"/>
    <w:rsid w:val="00B81EA3"/>
    <w:rsid w:val="00B96E83"/>
    <w:rsid w:val="00BA5FDB"/>
    <w:rsid w:val="00BB4616"/>
    <w:rsid w:val="00BC2A88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1454C"/>
    <w:rsid w:val="00C23813"/>
    <w:rsid w:val="00C27224"/>
    <w:rsid w:val="00C317FE"/>
    <w:rsid w:val="00C44BF9"/>
    <w:rsid w:val="00C53D53"/>
    <w:rsid w:val="00C61E8F"/>
    <w:rsid w:val="00C740FD"/>
    <w:rsid w:val="00C84068"/>
    <w:rsid w:val="00CA6AC1"/>
    <w:rsid w:val="00CA70C3"/>
    <w:rsid w:val="00CB1A7F"/>
    <w:rsid w:val="00CB288A"/>
    <w:rsid w:val="00CB29F6"/>
    <w:rsid w:val="00CB3AAC"/>
    <w:rsid w:val="00CC19C2"/>
    <w:rsid w:val="00CC1AE5"/>
    <w:rsid w:val="00CD5CEF"/>
    <w:rsid w:val="00CE5953"/>
    <w:rsid w:val="00CF3185"/>
    <w:rsid w:val="00CF6214"/>
    <w:rsid w:val="00D0093E"/>
    <w:rsid w:val="00D01FAB"/>
    <w:rsid w:val="00D03FD7"/>
    <w:rsid w:val="00D14591"/>
    <w:rsid w:val="00D14BBF"/>
    <w:rsid w:val="00D16097"/>
    <w:rsid w:val="00D32B33"/>
    <w:rsid w:val="00D353F9"/>
    <w:rsid w:val="00D52966"/>
    <w:rsid w:val="00D758DA"/>
    <w:rsid w:val="00D86726"/>
    <w:rsid w:val="00D9631D"/>
    <w:rsid w:val="00DA66F5"/>
    <w:rsid w:val="00DB42EE"/>
    <w:rsid w:val="00DB4F83"/>
    <w:rsid w:val="00DC4A6B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704B"/>
    <w:rsid w:val="00E67549"/>
    <w:rsid w:val="00E800BA"/>
    <w:rsid w:val="00E843FF"/>
    <w:rsid w:val="00E84ACE"/>
    <w:rsid w:val="00E95656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51CD2"/>
    <w:rsid w:val="00F60DB4"/>
    <w:rsid w:val="00F73EAF"/>
    <w:rsid w:val="00F74A54"/>
    <w:rsid w:val="00F86585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23">
    <w:name w:val="Обычный2"/>
    <w:rsid w:val="00946DB9"/>
    <w:pPr>
      <w:suppressAutoHyphens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4</cp:revision>
  <cp:lastPrinted>2017-09-19T06:02:00Z</cp:lastPrinted>
  <dcterms:created xsi:type="dcterms:W3CDTF">2021-01-14T09:02:00Z</dcterms:created>
  <dcterms:modified xsi:type="dcterms:W3CDTF">2021-01-14T10:02:00Z</dcterms:modified>
</cp:coreProperties>
</file>